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AFB0" w14:textId="77777777" w:rsidR="006D1D4D" w:rsidRDefault="006D1D4D" w:rsidP="009F1C45">
      <w:pPr>
        <w:jc w:val="center"/>
        <w:rPr>
          <w:rFonts w:asciiTheme="majorHAnsi" w:hAnsiTheme="majorHAnsi"/>
          <w:b/>
          <w:sz w:val="28"/>
        </w:rPr>
      </w:pPr>
    </w:p>
    <w:p w14:paraId="0770ACD2" w14:textId="77777777" w:rsidR="009F1C45" w:rsidRPr="00AA2FB5" w:rsidRDefault="009F1C45" w:rsidP="009F1C45">
      <w:pPr>
        <w:jc w:val="center"/>
        <w:rPr>
          <w:rFonts w:asciiTheme="minorHAnsi" w:hAnsiTheme="minorHAnsi"/>
          <w:b/>
        </w:rPr>
      </w:pPr>
      <w:r w:rsidRPr="00AA2FB5">
        <w:rPr>
          <w:rFonts w:asciiTheme="minorHAnsi" w:hAnsiTheme="minorHAnsi"/>
          <w:b/>
        </w:rPr>
        <w:t>FICHA DE UNIDADE CURRICULAR</w:t>
      </w:r>
    </w:p>
    <w:p w14:paraId="08A2BB66" w14:textId="0E012924" w:rsidR="00AA1692" w:rsidRPr="00AA2FB5" w:rsidRDefault="007745BF" w:rsidP="00AA1692">
      <w:pPr>
        <w:jc w:val="center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20</w:t>
      </w:r>
      <w:r w:rsidR="0095280F">
        <w:rPr>
          <w:rFonts w:asciiTheme="minorHAnsi" w:hAnsiTheme="minorHAnsi"/>
          <w:sz w:val="18"/>
        </w:rPr>
        <w:t>2</w:t>
      </w:r>
      <w:r>
        <w:rPr>
          <w:rFonts w:asciiTheme="minorHAnsi" w:hAnsiTheme="minorHAnsi"/>
          <w:sz w:val="18"/>
        </w:rPr>
        <w:fldChar w:fldCharType="begin">
          <w:ffData>
            <w:name w:val="Dropdown1"/>
            <w:enabled/>
            <w:calcOnExit w:val="0"/>
            <w:ddList>
              <w:result w:val="5"/>
              <w:listEntry w:val="?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0" w:name="Dropdown1"/>
      <w:r>
        <w:rPr>
          <w:rFonts w:asciiTheme="minorHAnsi" w:hAnsiTheme="minorHAnsi"/>
          <w:sz w:val="18"/>
        </w:rPr>
        <w:instrText xml:space="preserve"> FORMDROPDOWN </w:instrText>
      </w:r>
      <w:r w:rsidR="00D43241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>
        <w:rPr>
          <w:rFonts w:asciiTheme="minorHAnsi" w:hAnsiTheme="minorHAnsi"/>
          <w:sz w:val="18"/>
        </w:rPr>
        <w:fldChar w:fldCharType="end"/>
      </w:r>
      <w:bookmarkEnd w:id="0"/>
      <w:r>
        <w:rPr>
          <w:rFonts w:asciiTheme="minorHAnsi" w:hAnsiTheme="minorHAnsi"/>
          <w:sz w:val="18"/>
        </w:rPr>
        <w:t>/20</w:t>
      </w:r>
      <w:r w:rsidR="00525726">
        <w:rPr>
          <w:rFonts w:asciiTheme="minorHAnsi" w:hAnsiTheme="minorHAnsi"/>
          <w:sz w:val="18"/>
        </w:rPr>
        <w:t>2</w:t>
      </w:r>
      <w:r w:rsidR="0063728F">
        <w:rPr>
          <w:rFonts w:asciiTheme="minorHAnsi" w:hAnsiTheme="minorHAnsi"/>
          <w:sz w:val="18"/>
        </w:rPr>
        <w:fldChar w:fldCharType="begin">
          <w:ffData>
            <w:name w:val="Dropdown2"/>
            <w:enabled/>
            <w:calcOnExit w:val="0"/>
            <w:ddList>
              <w:result w:val="5"/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bookmarkStart w:id="1" w:name="Dropdown2"/>
      <w:r w:rsidR="0063728F">
        <w:rPr>
          <w:rFonts w:asciiTheme="minorHAnsi" w:hAnsiTheme="minorHAnsi"/>
          <w:sz w:val="18"/>
        </w:rPr>
        <w:instrText xml:space="preserve"> FORMDROPDOWN </w:instrText>
      </w:r>
      <w:r w:rsidR="00D43241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63728F">
        <w:rPr>
          <w:rFonts w:asciiTheme="minorHAnsi" w:hAnsiTheme="minorHAnsi"/>
          <w:sz w:val="18"/>
        </w:rPr>
        <w:fldChar w:fldCharType="end"/>
      </w:r>
      <w:bookmarkEnd w:id="1"/>
    </w:p>
    <w:p w14:paraId="65FBF9FD" w14:textId="77777777" w:rsidR="009F1C45" w:rsidRPr="006D1D4D" w:rsidRDefault="009F1C45" w:rsidP="009F1C45">
      <w:pPr>
        <w:rPr>
          <w:rFonts w:asciiTheme="minorHAnsi" w:hAnsiTheme="minorHAnsi"/>
        </w:rPr>
      </w:pPr>
    </w:p>
    <w:p w14:paraId="366F3493" w14:textId="77777777" w:rsidR="00AA2FB5" w:rsidRDefault="00AA2FB5" w:rsidP="00D60581">
      <w:pPr>
        <w:rPr>
          <w:rFonts w:asciiTheme="minorHAnsi" w:hAnsiTheme="minorHAnsi"/>
          <w:sz w:val="20"/>
        </w:rPr>
      </w:pPr>
    </w:p>
    <w:p w14:paraId="0EB2591F" w14:textId="2D38B3C0" w:rsidR="009F1C45" w:rsidRPr="00AA2FB5" w:rsidRDefault="002D777E" w:rsidP="00AA2FB5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</w:rPr>
        <w:fldChar w:fldCharType="begin">
          <w:ffData>
            <w:name w:val="designação"/>
            <w:enabled/>
            <w:calcOnExit w:val="0"/>
            <w:textInput>
              <w:default w:val="DESIGNAÇÃO DA UC (ESCREVER SOBRE ESTE TEXTO)"/>
              <w:format w:val="Maiúsculas"/>
            </w:textInput>
          </w:ffData>
        </w:fldChar>
      </w:r>
      <w:bookmarkStart w:id="2" w:name="designação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 w:rsidR="00D43241">
        <w:rPr>
          <w:rFonts w:asciiTheme="minorHAnsi" w:hAnsiTheme="minorHAnsi"/>
          <w:b/>
          <w:noProof/>
        </w:rPr>
        <w:t>PERIODONTOLOGIA I</w:t>
      </w:r>
      <w:r>
        <w:rPr>
          <w:rFonts w:asciiTheme="minorHAnsi" w:hAnsiTheme="minorHAnsi"/>
          <w:b/>
        </w:rPr>
        <w:fldChar w:fldCharType="end"/>
      </w:r>
      <w:bookmarkEnd w:id="2"/>
    </w:p>
    <w:p w14:paraId="6B11B78D" w14:textId="77777777" w:rsidR="009F1C45" w:rsidRPr="006D1D4D" w:rsidRDefault="009F1C45" w:rsidP="009F1C45">
      <w:pPr>
        <w:rPr>
          <w:rFonts w:asciiTheme="minorHAnsi" w:hAnsiTheme="minorHAnsi"/>
          <w:sz w:val="20"/>
        </w:rPr>
      </w:pPr>
    </w:p>
    <w:p w14:paraId="1AD2525F" w14:textId="77777777" w:rsidR="00F83188" w:rsidRPr="006D1D4D" w:rsidRDefault="00F83188" w:rsidP="009F1C45">
      <w:pPr>
        <w:rPr>
          <w:rFonts w:asciiTheme="minorHAnsi" w:hAnsiTheme="minorHAnsi"/>
          <w:sz w:val="20"/>
        </w:rPr>
      </w:pPr>
    </w:p>
    <w:p w14:paraId="21BB8C64" w14:textId="72DB3B26" w:rsidR="00D60581" w:rsidRPr="00056192" w:rsidRDefault="00D60581" w:rsidP="009F1C45">
      <w:pPr>
        <w:rPr>
          <w:rFonts w:asciiTheme="minorHAnsi" w:hAnsiTheme="minorHAnsi"/>
          <w:b/>
          <w:sz w:val="18"/>
        </w:rPr>
      </w:pPr>
      <w:r w:rsidRPr="00056192">
        <w:rPr>
          <w:rFonts w:asciiTheme="minorHAnsi" w:hAnsiTheme="minorHAnsi"/>
          <w:b/>
          <w:sz w:val="18"/>
        </w:rPr>
        <w:t xml:space="preserve">1. </w:t>
      </w:r>
      <w:r w:rsidR="005379EF" w:rsidRPr="00056192">
        <w:rPr>
          <w:rFonts w:asciiTheme="minorHAnsi" w:hAnsiTheme="minorHAnsi"/>
          <w:b/>
          <w:sz w:val="18"/>
        </w:rPr>
        <w:t>DESCRIÇÃO GERAL DA UC</w:t>
      </w:r>
    </w:p>
    <w:p w14:paraId="3305AF05" w14:textId="591A0496" w:rsidR="009F1C45" w:rsidRPr="00056192" w:rsidRDefault="009F1C45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  <w:r w:rsidRPr="00056192">
        <w:rPr>
          <w:rFonts w:asciiTheme="minorHAnsi" w:hAnsiTheme="minorHAnsi"/>
          <w:b/>
          <w:sz w:val="18"/>
        </w:rPr>
        <w:t>Curso:</w:t>
      </w:r>
      <w:r w:rsidRPr="00056192">
        <w:rPr>
          <w:rFonts w:asciiTheme="minorHAnsi" w:hAnsiTheme="minorHAnsi"/>
          <w:sz w:val="18"/>
        </w:rPr>
        <w:t xml:space="preserve"> </w:t>
      </w:r>
      <w:r w:rsidR="0095280F">
        <w:rPr>
          <w:rFonts w:asciiTheme="minorHAnsi" w:hAnsiTheme="minorHAnsi"/>
          <w:sz w:val="18"/>
        </w:rPr>
        <w:fldChar w:fldCharType="begin">
          <w:ffData>
            <w:name w:val="curso"/>
            <w:enabled/>
            <w:calcOnExit w:val="0"/>
            <w:ddList>
              <w:result w:val="13"/>
              <w:listEntry w:val="-------------------"/>
              <w:listEntry w:val="Licenciatura em Higiene Oral"/>
              <w:listEntry w:val="Licenciatura em Prótese Dentária"/>
              <w:listEntry w:val="B-Learning Endodontia"/>
              <w:listEntry w:val="Clínica Integrada de Medicina Dentária "/>
              <w:listEntry w:val="HO para Pessoas com Necessidade Especiais"/>
              <w:listEntry w:val="Especialização em Cirurgia Oral"/>
              <w:listEntry w:val="Especialização em Endodontia"/>
              <w:listEntry w:val="Especialização em Implantologia"/>
              <w:listEntry w:val="Especialização em Odontopediatria"/>
              <w:listEntry w:val="Especialização em Ortodontia"/>
              <w:listEntry w:val="Especialização em Periodontologia"/>
              <w:listEntry w:val="Especialização em Prostodontia"/>
              <w:listEntry w:val="Mestrado Integrado em Medicina Dentária"/>
              <w:listEntry w:val="Mestrado em Higiene Oral"/>
              <w:listEntry w:val="Doutoramento em Medicina Dentária"/>
              <w:listEntry w:val="Doutoramento em Ciências e Tecnologias da Saúde"/>
            </w:ddList>
          </w:ffData>
        </w:fldChar>
      </w:r>
      <w:bookmarkStart w:id="3" w:name="curso"/>
      <w:r w:rsidR="0095280F">
        <w:rPr>
          <w:rFonts w:asciiTheme="minorHAnsi" w:hAnsiTheme="minorHAnsi"/>
          <w:sz w:val="18"/>
        </w:rPr>
        <w:instrText xml:space="preserve"> FORMDROPDOWN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95280F">
        <w:rPr>
          <w:rFonts w:asciiTheme="minorHAnsi" w:hAnsiTheme="minorHAnsi"/>
          <w:sz w:val="18"/>
        </w:rPr>
        <w:fldChar w:fldCharType="end"/>
      </w:r>
      <w:bookmarkEnd w:id="3"/>
      <w:r w:rsidR="00625B55">
        <w:rPr>
          <w:rFonts w:asciiTheme="minorHAnsi" w:hAnsiTheme="minorHAnsi"/>
          <w:sz w:val="18"/>
        </w:rPr>
        <w:t xml:space="preserve">  </w:t>
      </w:r>
      <w:r w:rsidR="00F53E0D">
        <w:rPr>
          <w:rFonts w:asciiTheme="minorHAnsi" w:hAnsiTheme="minorHAnsi"/>
          <w:sz w:val="18"/>
        </w:rPr>
        <w:tab/>
      </w:r>
      <w:r w:rsidR="00207E8C" w:rsidRPr="00056192">
        <w:rPr>
          <w:rFonts w:asciiTheme="minorHAnsi" w:hAnsiTheme="minorHAnsi"/>
          <w:b/>
          <w:sz w:val="18"/>
        </w:rPr>
        <w:t>Ciclo:</w:t>
      </w:r>
      <w:r w:rsidR="00207E8C" w:rsidRPr="00056192">
        <w:rPr>
          <w:rFonts w:asciiTheme="minorHAnsi" w:hAnsiTheme="minorHAnsi"/>
          <w:sz w:val="18"/>
        </w:rPr>
        <w:t xml:space="preserve"> 1º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Check5"/>
      <w:r w:rsidR="00207E8C" w:rsidRPr="00056192">
        <w:rPr>
          <w:rFonts w:asciiTheme="minorHAnsi" w:hAnsiTheme="minorHAnsi"/>
          <w:sz w:val="18"/>
        </w:rPr>
        <w:instrText xml:space="preserve"> FORMCHECKBOX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4"/>
      <w:r w:rsidRPr="00056192">
        <w:rPr>
          <w:rFonts w:asciiTheme="minorHAnsi" w:hAnsiTheme="minorHAnsi"/>
          <w:sz w:val="18"/>
        </w:rPr>
        <w:t xml:space="preserve">  2º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207E8C" w:rsidRPr="00056192">
        <w:rPr>
          <w:rFonts w:asciiTheme="minorHAnsi" w:hAnsiTheme="minorHAnsi"/>
          <w:sz w:val="18"/>
        </w:rPr>
        <w:instrText xml:space="preserve"> FORMCHECKBOX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5"/>
      <w:r w:rsidR="00207E8C" w:rsidRPr="00056192">
        <w:rPr>
          <w:rFonts w:asciiTheme="minorHAnsi" w:hAnsiTheme="minorHAnsi"/>
          <w:sz w:val="18"/>
        </w:rPr>
        <w:t xml:space="preserve">  3º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207E8C" w:rsidRPr="00056192">
        <w:rPr>
          <w:rFonts w:asciiTheme="minorHAnsi" w:hAnsiTheme="minorHAnsi"/>
          <w:sz w:val="18"/>
        </w:rPr>
        <w:instrText xml:space="preserve"> FORMCHECKBOX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6"/>
      <w:r w:rsidRPr="00056192">
        <w:rPr>
          <w:rFonts w:asciiTheme="minorHAnsi" w:hAnsiTheme="minorHAnsi"/>
          <w:sz w:val="18"/>
        </w:rPr>
        <w:t xml:space="preserve">  Nã</w:t>
      </w:r>
      <w:r w:rsidR="00207E8C" w:rsidRPr="00056192">
        <w:rPr>
          <w:rFonts w:asciiTheme="minorHAnsi" w:hAnsiTheme="minorHAnsi"/>
          <w:sz w:val="18"/>
        </w:rPr>
        <w:t xml:space="preserve">o conferente de grau 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207E8C" w:rsidRPr="00056192">
        <w:rPr>
          <w:rFonts w:asciiTheme="minorHAnsi" w:hAnsiTheme="minorHAnsi"/>
          <w:sz w:val="18"/>
        </w:rPr>
        <w:instrText xml:space="preserve"> FORMCHECKBOX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7"/>
    </w:p>
    <w:p w14:paraId="7C1832B9" w14:textId="77777777" w:rsidR="009F1C45" w:rsidRPr="00056192" w:rsidRDefault="009F1C45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</w:p>
    <w:p w14:paraId="02474333" w14:textId="3FFC8BC7" w:rsidR="00056192" w:rsidRDefault="009F1C45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  <w:r w:rsidRPr="00056192">
        <w:rPr>
          <w:rFonts w:asciiTheme="minorHAnsi" w:hAnsiTheme="minorHAnsi"/>
          <w:b/>
          <w:sz w:val="18"/>
        </w:rPr>
        <w:t>ECTS</w:t>
      </w:r>
      <w:r w:rsidR="000A348E" w:rsidRPr="00056192">
        <w:rPr>
          <w:rFonts w:asciiTheme="minorHAnsi" w:hAnsiTheme="minorHAnsi"/>
          <w:b/>
          <w:sz w:val="18"/>
        </w:rPr>
        <w:t>:</w:t>
      </w:r>
      <w:r w:rsidR="000A348E" w:rsidRPr="00056192">
        <w:rPr>
          <w:rFonts w:asciiTheme="minorHAnsi" w:hAnsiTheme="minorHAnsi"/>
          <w:sz w:val="18"/>
        </w:rPr>
        <w:t xml:space="preserve"> 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ects"/>
            <w:enabled/>
            <w:calcOnExit w:val="0"/>
            <w:textInput>
              <w:maxLength w:val="2"/>
            </w:textInput>
          </w:ffData>
        </w:fldChar>
      </w:r>
      <w:bookmarkStart w:id="8" w:name="ects"/>
      <w:r w:rsidR="00207E8C" w:rsidRPr="00056192">
        <w:rPr>
          <w:rFonts w:asciiTheme="minorHAnsi" w:hAnsiTheme="minorHAnsi"/>
          <w:sz w:val="18"/>
        </w:rPr>
        <w:instrText xml:space="preserve"> FORMTEXT </w:instrText>
      </w:r>
      <w:r w:rsidR="00207E8C" w:rsidRPr="00056192">
        <w:rPr>
          <w:rFonts w:asciiTheme="minorHAnsi" w:hAnsiTheme="minorHAnsi"/>
          <w:sz w:val="18"/>
        </w:rPr>
      </w:r>
      <w:r w:rsidR="00207E8C" w:rsidRPr="00056192">
        <w:rPr>
          <w:rFonts w:asciiTheme="minorHAnsi" w:hAnsiTheme="minorHAnsi"/>
          <w:sz w:val="18"/>
        </w:rPr>
        <w:fldChar w:fldCharType="separate"/>
      </w:r>
      <w:r w:rsidR="001A6B1F">
        <w:rPr>
          <w:rFonts w:asciiTheme="minorHAnsi" w:hAnsiTheme="minorHAnsi"/>
          <w:sz w:val="18"/>
        </w:rPr>
        <w:t>3</w:t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8"/>
      <w:r w:rsidR="00207E8C" w:rsidRPr="00056192">
        <w:rPr>
          <w:rFonts w:asciiTheme="minorHAnsi" w:hAnsiTheme="minorHAnsi"/>
          <w:sz w:val="18"/>
        </w:rPr>
        <w:t xml:space="preserve">      </w:t>
      </w:r>
      <w:r w:rsidR="00056192">
        <w:rPr>
          <w:rFonts w:asciiTheme="minorHAnsi" w:hAnsiTheme="minorHAnsi"/>
          <w:sz w:val="18"/>
        </w:rPr>
        <w:t xml:space="preserve">    </w:t>
      </w:r>
      <w:r w:rsidRPr="00056192">
        <w:rPr>
          <w:rFonts w:asciiTheme="minorHAnsi" w:hAnsiTheme="minorHAnsi"/>
          <w:b/>
          <w:sz w:val="18"/>
        </w:rPr>
        <w:t>Localização no Plano de Estudos</w:t>
      </w:r>
      <w:r w:rsidR="000A348E" w:rsidRPr="00056192">
        <w:rPr>
          <w:rFonts w:asciiTheme="minorHAnsi" w:hAnsiTheme="minorHAnsi"/>
          <w:b/>
          <w:sz w:val="18"/>
        </w:rPr>
        <w:t>:</w:t>
      </w:r>
      <w:r w:rsidR="000A348E" w:rsidRPr="00056192">
        <w:rPr>
          <w:rFonts w:asciiTheme="minorHAnsi" w:hAnsiTheme="minorHAnsi"/>
          <w:sz w:val="18"/>
        </w:rPr>
        <w:t xml:space="preserve"> </w:t>
      </w:r>
      <w:r w:rsidR="0076148C">
        <w:rPr>
          <w:rFonts w:asciiTheme="minorHAnsi" w:hAnsiTheme="minorHAnsi"/>
          <w:sz w:val="18"/>
        </w:rPr>
        <w:fldChar w:fldCharType="begin">
          <w:ffData>
            <w:name w:val="ano"/>
            <w:enabled/>
            <w:calcOnExit w:val="0"/>
            <w:ddList>
              <w:listEntry w:val="--"/>
              <w:listEntry w:val="1º"/>
              <w:listEntry w:val="2º"/>
              <w:listEntry w:val="3º"/>
              <w:listEntry w:val="4º"/>
              <w:listEntry w:val="5º"/>
            </w:ddList>
          </w:ffData>
        </w:fldChar>
      </w:r>
      <w:bookmarkStart w:id="9" w:name="ano"/>
      <w:r w:rsidR="0076148C">
        <w:rPr>
          <w:rFonts w:asciiTheme="minorHAnsi" w:hAnsiTheme="minorHAnsi"/>
          <w:sz w:val="18"/>
        </w:rPr>
        <w:instrText xml:space="preserve"> FORMDROPDOWN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76148C">
        <w:rPr>
          <w:rFonts w:asciiTheme="minorHAnsi" w:hAnsiTheme="minorHAnsi"/>
          <w:sz w:val="18"/>
        </w:rPr>
        <w:fldChar w:fldCharType="end"/>
      </w:r>
      <w:bookmarkEnd w:id="9"/>
      <w:r w:rsidRPr="00056192">
        <w:rPr>
          <w:rFonts w:asciiTheme="minorHAnsi" w:hAnsiTheme="minorHAnsi"/>
          <w:sz w:val="18"/>
        </w:rPr>
        <w:t xml:space="preserve"> Ano</w:t>
      </w:r>
      <w:r w:rsidR="000A348E" w:rsidRPr="00056192">
        <w:rPr>
          <w:rFonts w:asciiTheme="minorHAnsi" w:hAnsiTheme="minorHAnsi"/>
          <w:sz w:val="18"/>
        </w:rPr>
        <w:t xml:space="preserve">   </w:t>
      </w:r>
      <w:r w:rsidR="0076148C">
        <w:rPr>
          <w:rFonts w:asciiTheme="minorHAnsi" w:hAnsiTheme="minorHAnsi"/>
          <w:sz w:val="18"/>
        </w:rPr>
        <w:fldChar w:fldCharType="begin">
          <w:ffData>
            <w:name w:val="semestre"/>
            <w:enabled/>
            <w:calcOnExit w:val="0"/>
            <w:ddList>
              <w:result w:val="1"/>
              <w:listEntry w:val="--"/>
              <w:listEntry w:val="1º"/>
              <w:listEntry w:val="2º"/>
            </w:ddList>
          </w:ffData>
        </w:fldChar>
      </w:r>
      <w:bookmarkStart w:id="10" w:name="semestre"/>
      <w:r w:rsidR="0076148C">
        <w:rPr>
          <w:rFonts w:asciiTheme="minorHAnsi" w:hAnsiTheme="minorHAnsi"/>
          <w:sz w:val="18"/>
        </w:rPr>
        <w:instrText xml:space="preserve"> FORMDROPDOWN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76148C">
        <w:rPr>
          <w:rFonts w:asciiTheme="minorHAnsi" w:hAnsiTheme="minorHAnsi"/>
          <w:sz w:val="18"/>
        </w:rPr>
        <w:fldChar w:fldCharType="end"/>
      </w:r>
      <w:bookmarkEnd w:id="10"/>
      <w:r w:rsidR="00056192">
        <w:rPr>
          <w:rFonts w:asciiTheme="minorHAnsi" w:hAnsiTheme="minorHAnsi"/>
          <w:sz w:val="18"/>
        </w:rPr>
        <w:t xml:space="preserve"> Semestre</w:t>
      </w:r>
    </w:p>
    <w:p w14:paraId="5C165214" w14:textId="77777777" w:rsidR="00056192" w:rsidRDefault="00056192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</w:p>
    <w:p w14:paraId="5F299B2D" w14:textId="23D297E0" w:rsidR="009F1C45" w:rsidRPr="00056192" w:rsidRDefault="000A348E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  <w:r w:rsidRPr="00056192">
        <w:rPr>
          <w:rFonts w:asciiTheme="minorHAnsi" w:hAnsiTheme="minorHAnsi"/>
          <w:b/>
          <w:sz w:val="18"/>
        </w:rPr>
        <w:t>Características:</w:t>
      </w:r>
      <w:r w:rsidRPr="00056192">
        <w:rPr>
          <w:rFonts w:asciiTheme="minorHAnsi" w:hAnsiTheme="minorHAnsi"/>
          <w:sz w:val="18"/>
        </w:rPr>
        <w:t xml:space="preserve">  </w:t>
      </w:r>
      <w:r w:rsidR="009F1C45" w:rsidRPr="00056192">
        <w:rPr>
          <w:rFonts w:asciiTheme="minorHAnsi" w:hAnsiTheme="minorHAnsi"/>
          <w:sz w:val="18"/>
        </w:rPr>
        <w:t>Semestral</w:t>
      </w:r>
      <w:r w:rsidR="00207E8C" w:rsidRPr="00056192">
        <w:rPr>
          <w:rFonts w:asciiTheme="minorHAnsi" w:hAnsiTheme="minorHAnsi"/>
          <w:sz w:val="18"/>
        </w:rPr>
        <w:t xml:space="preserve"> 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1"/>
      <w:r w:rsidR="00207E8C" w:rsidRPr="00056192">
        <w:rPr>
          <w:rFonts w:asciiTheme="minorHAnsi" w:hAnsiTheme="minorHAnsi"/>
          <w:sz w:val="18"/>
        </w:rPr>
        <w:instrText xml:space="preserve"> FORMCHECKBOX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11"/>
      <w:r w:rsidR="009F1C45" w:rsidRPr="00056192">
        <w:rPr>
          <w:rFonts w:asciiTheme="minorHAnsi" w:hAnsiTheme="minorHAnsi"/>
          <w:sz w:val="18"/>
        </w:rPr>
        <w:t xml:space="preserve">  </w:t>
      </w:r>
      <w:r w:rsidRPr="00056192">
        <w:rPr>
          <w:rFonts w:asciiTheme="minorHAnsi" w:hAnsiTheme="minorHAnsi"/>
          <w:sz w:val="18"/>
        </w:rPr>
        <w:t xml:space="preserve"> </w:t>
      </w:r>
      <w:r w:rsidR="009F1C45" w:rsidRPr="00056192">
        <w:rPr>
          <w:rFonts w:asciiTheme="minorHAnsi" w:hAnsiTheme="minorHAnsi"/>
          <w:sz w:val="18"/>
        </w:rPr>
        <w:t>Anual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207E8C" w:rsidRPr="00056192">
        <w:rPr>
          <w:rFonts w:asciiTheme="minorHAnsi" w:hAnsiTheme="minorHAnsi"/>
          <w:sz w:val="18"/>
        </w:rPr>
        <w:instrText xml:space="preserve"> FORMCHECKBOX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12"/>
      <w:r w:rsidRPr="00056192">
        <w:rPr>
          <w:rFonts w:asciiTheme="minorHAnsi" w:hAnsiTheme="minorHAnsi"/>
          <w:sz w:val="18"/>
        </w:rPr>
        <w:tab/>
      </w:r>
      <w:r w:rsidRPr="00056192">
        <w:rPr>
          <w:rFonts w:asciiTheme="minorHAnsi" w:hAnsiTheme="minorHAnsi"/>
          <w:sz w:val="18"/>
        </w:rPr>
        <w:tab/>
      </w:r>
      <w:r w:rsidR="009F1C45" w:rsidRPr="00056192">
        <w:rPr>
          <w:rFonts w:asciiTheme="minorHAnsi" w:hAnsiTheme="minorHAnsi"/>
          <w:sz w:val="18"/>
        </w:rPr>
        <w:t>Obrigatória</w:t>
      </w:r>
      <w:r w:rsidR="00207E8C" w:rsidRPr="00056192">
        <w:rPr>
          <w:rFonts w:asciiTheme="minorHAnsi" w:hAnsiTheme="minorHAnsi"/>
          <w:sz w:val="18"/>
        </w:rPr>
        <w:t xml:space="preserve"> 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Check3"/>
      <w:r w:rsidR="00207E8C" w:rsidRPr="00056192">
        <w:rPr>
          <w:rFonts w:asciiTheme="minorHAnsi" w:hAnsiTheme="minorHAnsi"/>
          <w:sz w:val="18"/>
        </w:rPr>
        <w:instrText xml:space="preserve"> FORMCHECKBOX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13"/>
      <w:r w:rsidR="009F1C45" w:rsidRPr="00056192">
        <w:rPr>
          <w:rFonts w:asciiTheme="minorHAnsi" w:hAnsiTheme="minorHAnsi"/>
          <w:sz w:val="18"/>
        </w:rPr>
        <w:t xml:space="preserve">  Opcional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207E8C" w:rsidRPr="00056192">
        <w:rPr>
          <w:rFonts w:asciiTheme="minorHAnsi" w:hAnsiTheme="minorHAnsi"/>
          <w:sz w:val="18"/>
        </w:rPr>
        <w:instrText xml:space="preserve"> FORMCHECKBOX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14"/>
    </w:p>
    <w:p w14:paraId="5A32EAA2" w14:textId="77777777" w:rsidR="009F1C45" w:rsidRPr="00056192" w:rsidRDefault="009F1C45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</w:p>
    <w:p w14:paraId="6E602828" w14:textId="3215BDA1" w:rsidR="000A348E" w:rsidRPr="00056192" w:rsidRDefault="00207E8C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  <w:r w:rsidRPr="00056192">
        <w:rPr>
          <w:rFonts w:asciiTheme="minorHAnsi" w:hAnsiTheme="minorHAnsi"/>
          <w:b/>
          <w:sz w:val="18"/>
        </w:rPr>
        <w:t>Horas de Trabalho</w:t>
      </w:r>
      <w:r w:rsidR="00C0207E" w:rsidRPr="00056192">
        <w:rPr>
          <w:rFonts w:asciiTheme="minorHAnsi" w:hAnsiTheme="minorHAnsi"/>
          <w:b/>
          <w:sz w:val="18"/>
        </w:rPr>
        <w:t>:</w:t>
      </w:r>
      <w:r w:rsidR="00521613">
        <w:rPr>
          <w:rFonts w:asciiTheme="minorHAnsi" w:hAnsiTheme="minorHAnsi"/>
          <w:b/>
          <w:sz w:val="18"/>
        </w:rPr>
        <w:t xml:space="preserve"> </w:t>
      </w:r>
      <w:r w:rsidR="00F704ED">
        <w:rPr>
          <w:rFonts w:asciiTheme="minorHAnsi" w:hAnsiTheme="minorHAnsi"/>
          <w:sz w:val="18"/>
        </w:rPr>
        <w:fldChar w:fldCharType="begin">
          <w:ffData>
            <w:name w:val="htt"/>
            <w:enabled/>
            <w:calcOnExit w:val="0"/>
            <w:textInput>
              <w:maxLength w:val="5"/>
            </w:textInput>
          </w:ffData>
        </w:fldChar>
      </w:r>
      <w:bookmarkStart w:id="15" w:name="htt"/>
      <w:r w:rsidR="00F704ED">
        <w:rPr>
          <w:rFonts w:asciiTheme="minorHAnsi" w:hAnsiTheme="minorHAnsi"/>
          <w:sz w:val="18"/>
        </w:rPr>
        <w:instrText xml:space="preserve"> FORMTEXT </w:instrText>
      </w:r>
      <w:r w:rsidR="00F704ED">
        <w:rPr>
          <w:rFonts w:asciiTheme="minorHAnsi" w:hAnsiTheme="minorHAnsi"/>
          <w:sz w:val="18"/>
        </w:rPr>
      </w:r>
      <w:r w:rsidR="00F704ED">
        <w:rPr>
          <w:rFonts w:asciiTheme="minorHAnsi" w:hAnsiTheme="minorHAnsi"/>
          <w:sz w:val="18"/>
        </w:rPr>
        <w:fldChar w:fldCharType="separate"/>
      </w:r>
      <w:r w:rsidR="001A6B1F">
        <w:rPr>
          <w:rFonts w:asciiTheme="minorHAnsi" w:hAnsiTheme="minorHAnsi"/>
          <w:noProof/>
          <w:sz w:val="18"/>
        </w:rPr>
        <w:t>84</w:t>
      </w:r>
      <w:r w:rsidR="00F704ED">
        <w:rPr>
          <w:rFonts w:asciiTheme="minorHAnsi" w:hAnsiTheme="minorHAnsi"/>
          <w:sz w:val="18"/>
        </w:rPr>
        <w:fldChar w:fldCharType="end"/>
      </w:r>
      <w:bookmarkEnd w:id="15"/>
      <w:r w:rsidR="000A348E" w:rsidRPr="00056192">
        <w:rPr>
          <w:rFonts w:asciiTheme="minorHAnsi" w:hAnsiTheme="minorHAnsi"/>
          <w:sz w:val="18"/>
        </w:rPr>
        <w:t xml:space="preserve">   </w:t>
      </w:r>
      <w:r w:rsidR="002958C1" w:rsidRPr="00056192">
        <w:rPr>
          <w:rFonts w:asciiTheme="minorHAnsi" w:hAnsiTheme="minorHAnsi"/>
          <w:b/>
          <w:sz w:val="18"/>
        </w:rPr>
        <w:t>Horas de Contacto</w:t>
      </w:r>
      <w:r w:rsidR="00C0207E" w:rsidRPr="00056192">
        <w:rPr>
          <w:rFonts w:asciiTheme="minorHAnsi" w:hAnsiTheme="minorHAnsi"/>
          <w:sz w:val="18"/>
        </w:rPr>
        <w:t>:</w:t>
      </w:r>
      <w:r w:rsidR="00521613">
        <w:rPr>
          <w:rFonts w:asciiTheme="minorHAnsi" w:hAnsiTheme="minorHAnsi"/>
          <w:sz w:val="18"/>
        </w:rPr>
        <w:t xml:space="preserve"> </w:t>
      </w:r>
      <w:r w:rsidR="00F704ED">
        <w:rPr>
          <w:rFonts w:asciiTheme="minorHAnsi" w:hAnsiTheme="minorHAnsi"/>
          <w:sz w:val="18"/>
        </w:rPr>
        <w:fldChar w:fldCharType="begin">
          <w:ffData>
            <w:name w:val="hc"/>
            <w:enabled/>
            <w:calcOnExit w:val="0"/>
            <w:textInput>
              <w:maxLength w:val="5"/>
            </w:textInput>
          </w:ffData>
        </w:fldChar>
      </w:r>
      <w:bookmarkStart w:id="16" w:name="hc"/>
      <w:r w:rsidR="00F704ED">
        <w:rPr>
          <w:rFonts w:asciiTheme="minorHAnsi" w:hAnsiTheme="minorHAnsi"/>
          <w:sz w:val="18"/>
        </w:rPr>
        <w:instrText xml:space="preserve"> FORMTEXT </w:instrText>
      </w:r>
      <w:r w:rsidR="00F704ED">
        <w:rPr>
          <w:rFonts w:asciiTheme="minorHAnsi" w:hAnsiTheme="minorHAnsi"/>
          <w:sz w:val="18"/>
        </w:rPr>
      </w:r>
      <w:r w:rsidR="00F704ED">
        <w:rPr>
          <w:rFonts w:asciiTheme="minorHAnsi" w:hAnsiTheme="minorHAnsi"/>
          <w:sz w:val="18"/>
        </w:rPr>
        <w:fldChar w:fldCharType="separate"/>
      </w:r>
      <w:r w:rsidR="001A6B1F">
        <w:rPr>
          <w:rFonts w:asciiTheme="minorHAnsi" w:hAnsiTheme="minorHAnsi"/>
          <w:noProof/>
          <w:sz w:val="18"/>
        </w:rPr>
        <w:t>32</w:t>
      </w:r>
      <w:r w:rsidR="00F704ED">
        <w:rPr>
          <w:rFonts w:asciiTheme="minorHAnsi" w:hAnsiTheme="minorHAnsi"/>
          <w:sz w:val="18"/>
        </w:rPr>
        <w:fldChar w:fldCharType="end"/>
      </w:r>
      <w:bookmarkEnd w:id="16"/>
      <w:r w:rsidR="00C0207E" w:rsidRPr="00056192">
        <w:rPr>
          <w:rFonts w:asciiTheme="minorHAnsi" w:hAnsiTheme="minorHAnsi"/>
          <w:sz w:val="18"/>
        </w:rPr>
        <w:t xml:space="preserve"> </w:t>
      </w:r>
      <w:r w:rsidRPr="00056192">
        <w:rPr>
          <w:rFonts w:asciiTheme="minorHAnsi" w:hAnsiTheme="minorHAnsi"/>
          <w:sz w:val="18"/>
        </w:rPr>
        <w:t xml:space="preserve">  </w:t>
      </w:r>
      <w:r w:rsidR="00C0207E" w:rsidRPr="00056192">
        <w:rPr>
          <w:rFonts w:asciiTheme="minorHAnsi" w:hAnsiTheme="minorHAnsi"/>
          <w:sz w:val="18"/>
        </w:rPr>
        <w:t>(</w:t>
      </w:r>
      <w:r w:rsidRPr="00056192">
        <w:rPr>
          <w:rFonts w:asciiTheme="minorHAnsi" w:hAnsiTheme="minorHAnsi"/>
          <w:sz w:val="18"/>
        </w:rPr>
        <w:t>T</w:t>
      </w:r>
      <w:r w:rsidR="00C0207E" w:rsidRPr="00056192">
        <w:rPr>
          <w:rFonts w:asciiTheme="minorHAnsi" w:hAnsiTheme="minorHAnsi"/>
          <w:sz w:val="18"/>
        </w:rPr>
        <w:t>:</w:t>
      </w:r>
      <w:r w:rsidR="00E346A4">
        <w:rPr>
          <w:rFonts w:asciiTheme="minorHAnsi" w:hAnsiTheme="minorHAnsi"/>
          <w:sz w:val="18"/>
        </w:rPr>
        <w:fldChar w:fldCharType="begin">
          <w:ffData>
            <w:name w:val="ht"/>
            <w:enabled/>
            <w:calcOnExit w:val="0"/>
            <w:textInput>
              <w:default w:val="--"/>
              <w:maxLength w:val="4"/>
            </w:textInput>
          </w:ffData>
        </w:fldChar>
      </w:r>
      <w:bookmarkStart w:id="17" w:name="ht"/>
      <w:r w:rsidR="00E346A4">
        <w:rPr>
          <w:rFonts w:asciiTheme="minorHAnsi" w:hAnsiTheme="minorHAnsi"/>
          <w:sz w:val="18"/>
        </w:rPr>
        <w:instrText xml:space="preserve"> FORMTEXT </w:instrText>
      </w:r>
      <w:r w:rsidR="00E346A4">
        <w:rPr>
          <w:rFonts w:asciiTheme="minorHAnsi" w:hAnsiTheme="minorHAnsi"/>
          <w:sz w:val="18"/>
        </w:rPr>
      </w:r>
      <w:r w:rsidR="00E346A4">
        <w:rPr>
          <w:rFonts w:asciiTheme="minorHAnsi" w:hAnsiTheme="minorHAnsi"/>
          <w:sz w:val="18"/>
        </w:rPr>
        <w:fldChar w:fldCharType="separate"/>
      </w:r>
      <w:r w:rsidR="00E346A4">
        <w:rPr>
          <w:rFonts w:asciiTheme="minorHAnsi" w:hAnsiTheme="minorHAnsi"/>
          <w:noProof/>
          <w:sz w:val="18"/>
        </w:rPr>
        <w:t>--</w:t>
      </w:r>
      <w:r w:rsidR="00E346A4">
        <w:rPr>
          <w:rFonts w:asciiTheme="minorHAnsi" w:hAnsiTheme="minorHAnsi"/>
          <w:sz w:val="18"/>
        </w:rPr>
        <w:fldChar w:fldCharType="end"/>
      </w:r>
      <w:bookmarkEnd w:id="17"/>
      <w:r w:rsidR="00521613">
        <w:rPr>
          <w:rFonts w:asciiTheme="minorHAnsi" w:hAnsiTheme="minorHAnsi"/>
          <w:sz w:val="18"/>
        </w:rPr>
        <w:t xml:space="preserve">   </w:t>
      </w:r>
      <w:r w:rsidRPr="00056192">
        <w:rPr>
          <w:rFonts w:asciiTheme="minorHAnsi" w:hAnsiTheme="minorHAnsi"/>
          <w:sz w:val="18"/>
        </w:rPr>
        <w:t>TP</w:t>
      </w:r>
      <w:r w:rsidR="00C0207E" w:rsidRPr="00056192">
        <w:rPr>
          <w:rFonts w:asciiTheme="minorHAnsi" w:hAnsiTheme="minorHAnsi"/>
          <w:sz w:val="18"/>
        </w:rPr>
        <w:t>:</w:t>
      </w:r>
      <w:r w:rsidR="00E346A4">
        <w:rPr>
          <w:rFonts w:asciiTheme="minorHAnsi" w:hAnsiTheme="minorHAnsi"/>
          <w:sz w:val="18"/>
        </w:rPr>
        <w:fldChar w:fldCharType="begin">
          <w:ffData>
            <w:name w:val="htp"/>
            <w:enabled/>
            <w:calcOnExit w:val="0"/>
            <w:textInput>
              <w:default w:val="--"/>
              <w:maxLength w:val="4"/>
            </w:textInput>
          </w:ffData>
        </w:fldChar>
      </w:r>
      <w:bookmarkStart w:id="18" w:name="htp"/>
      <w:r w:rsidR="00E346A4">
        <w:rPr>
          <w:rFonts w:asciiTheme="minorHAnsi" w:hAnsiTheme="minorHAnsi"/>
          <w:sz w:val="18"/>
        </w:rPr>
        <w:instrText xml:space="preserve"> FORMTEXT </w:instrText>
      </w:r>
      <w:r w:rsidR="00E346A4">
        <w:rPr>
          <w:rFonts w:asciiTheme="minorHAnsi" w:hAnsiTheme="minorHAnsi"/>
          <w:sz w:val="18"/>
        </w:rPr>
      </w:r>
      <w:r w:rsidR="00E346A4">
        <w:rPr>
          <w:rFonts w:asciiTheme="minorHAnsi" w:hAnsiTheme="minorHAnsi"/>
          <w:sz w:val="18"/>
        </w:rPr>
        <w:fldChar w:fldCharType="separate"/>
      </w:r>
      <w:r w:rsidR="001A6B1F">
        <w:rPr>
          <w:rFonts w:asciiTheme="minorHAnsi" w:hAnsiTheme="minorHAnsi"/>
          <w:sz w:val="18"/>
        </w:rPr>
        <w:t>32</w:t>
      </w:r>
      <w:r w:rsidR="00E346A4">
        <w:rPr>
          <w:rFonts w:asciiTheme="minorHAnsi" w:hAnsiTheme="minorHAnsi"/>
          <w:sz w:val="18"/>
        </w:rPr>
        <w:fldChar w:fldCharType="end"/>
      </w:r>
      <w:bookmarkEnd w:id="18"/>
      <w:r w:rsidRPr="00056192">
        <w:rPr>
          <w:rFonts w:asciiTheme="minorHAnsi" w:hAnsiTheme="minorHAnsi"/>
          <w:sz w:val="18"/>
        </w:rPr>
        <w:t xml:space="preserve">  </w:t>
      </w:r>
      <w:r w:rsidR="00521613">
        <w:rPr>
          <w:rFonts w:asciiTheme="minorHAnsi" w:hAnsiTheme="minorHAnsi"/>
          <w:sz w:val="18"/>
        </w:rPr>
        <w:t xml:space="preserve"> </w:t>
      </w:r>
      <w:r w:rsidRPr="00056192">
        <w:rPr>
          <w:rFonts w:asciiTheme="minorHAnsi" w:hAnsiTheme="minorHAnsi"/>
          <w:sz w:val="18"/>
        </w:rPr>
        <w:t>PL</w:t>
      </w:r>
      <w:r w:rsidR="00C0207E" w:rsidRPr="00056192">
        <w:rPr>
          <w:rFonts w:asciiTheme="minorHAnsi" w:hAnsiTheme="minorHAnsi"/>
          <w:sz w:val="18"/>
        </w:rPr>
        <w:t>:</w:t>
      </w:r>
      <w:r w:rsidR="00E346A4">
        <w:rPr>
          <w:rFonts w:asciiTheme="minorHAnsi" w:hAnsiTheme="minorHAnsi"/>
          <w:sz w:val="18"/>
        </w:rPr>
        <w:fldChar w:fldCharType="begin">
          <w:ffData>
            <w:name w:val="hpl"/>
            <w:enabled/>
            <w:calcOnExit w:val="0"/>
            <w:textInput>
              <w:default w:val="--"/>
              <w:maxLength w:val="4"/>
            </w:textInput>
          </w:ffData>
        </w:fldChar>
      </w:r>
      <w:bookmarkStart w:id="19" w:name="hpl"/>
      <w:r w:rsidR="00E346A4">
        <w:rPr>
          <w:rFonts w:asciiTheme="minorHAnsi" w:hAnsiTheme="minorHAnsi"/>
          <w:sz w:val="18"/>
        </w:rPr>
        <w:instrText xml:space="preserve"> FORMTEXT </w:instrText>
      </w:r>
      <w:r w:rsidR="00E346A4">
        <w:rPr>
          <w:rFonts w:asciiTheme="minorHAnsi" w:hAnsiTheme="minorHAnsi"/>
          <w:sz w:val="18"/>
        </w:rPr>
      </w:r>
      <w:r w:rsidR="00E346A4">
        <w:rPr>
          <w:rFonts w:asciiTheme="minorHAnsi" w:hAnsiTheme="minorHAnsi"/>
          <w:sz w:val="18"/>
        </w:rPr>
        <w:fldChar w:fldCharType="separate"/>
      </w:r>
      <w:r w:rsidR="00E346A4">
        <w:rPr>
          <w:rFonts w:asciiTheme="minorHAnsi" w:hAnsiTheme="minorHAnsi"/>
          <w:noProof/>
          <w:sz w:val="18"/>
        </w:rPr>
        <w:t>--</w:t>
      </w:r>
      <w:r w:rsidR="00E346A4">
        <w:rPr>
          <w:rFonts w:asciiTheme="minorHAnsi" w:hAnsiTheme="minorHAnsi"/>
          <w:sz w:val="18"/>
        </w:rPr>
        <w:fldChar w:fldCharType="end"/>
      </w:r>
      <w:bookmarkEnd w:id="19"/>
      <w:r w:rsidRPr="00056192">
        <w:rPr>
          <w:rFonts w:asciiTheme="minorHAnsi" w:hAnsiTheme="minorHAnsi"/>
          <w:sz w:val="18"/>
        </w:rPr>
        <w:t xml:space="preserve"> </w:t>
      </w:r>
      <w:r w:rsidR="00521613">
        <w:rPr>
          <w:rFonts w:asciiTheme="minorHAnsi" w:hAnsiTheme="minorHAnsi"/>
          <w:sz w:val="18"/>
        </w:rPr>
        <w:t xml:space="preserve"> </w:t>
      </w:r>
      <w:r w:rsidRPr="00056192">
        <w:rPr>
          <w:rFonts w:asciiTheme="minorHAnsi" w:hAnsiTheme="minorHAnsi"/>
          <w:sz w:val="18"/>
        </w:rPr>
        <w:t xml:space="preserve"> </w:t>
      </w:r>
      <w:r w:rsidR="00521613">
        <w:rPr>
          <w:rFonts w:asciiTheme="minorHAnsi" w:hAnsiTheme="minorHAnsi"/>
          <w:sz w:val="18"/>
        </w:rPr>
        <w:t>S:</w:t>
      </w:r>
      <w:r w:rsidR="00E346A4">
        <w:rPr>
          <w:rFonts w:asciiTheme="minorHAnsi" w:hAnsiTheme="minorHAnsi"/>
          <w:sz w:val="18"/>
        </w:rPr>
        <w:fldChar w:fldCharType="begin">
          <w:ffData>
            <w:name w:val=""/>
            <w:enabled/>
            <w:calcOnExit w:val="0"/>
            <w:textInput>
              <w:default w:val="--"/>
              <w:maxLength w:val="4"/>
            </w:textInput>
          </w:ffData>
        </w:fldChar>
      </w:r>
      <w:r w:rsidR="00E346A4">
        <w:rPr>
          <w:rFonts w:asciiTheme="minorHAnsi" w:hAnsiTheme="minorHAnsi"/>
          <w:sz w:val="18"/>
        </w:rPr>
        <w:instrText xml:space="preserve"> FORMTEXT </w:instrText>
      </w:r>
      <w:r w:rsidR="00E346A4">
        <w:rPr>
          <w:rFonts w:asciiTheme="minorHAnsi" w:hAnsiTheme="minorHAnsi"/>
          <w:sz w:val="18"/>
        </w:rPr>
      </w:r>
      <w:r w:rsidR="00E346A4">
        <w:rPr>
          <w:rFonts w:asciiTheme="minorHAnsi" w:hAnsiTheme="minorHAnsi"/>
          <w:sz w:val="18"/>
        </w:rPr>
        <w:fldChar w:fldCharType="separate"/>
      </w:r>
      <w:r w:rsidR="00E346A4">
        <w:rPr>
          <w:rFonts w:asciiTheme="minorHAnsi" w:hAnsiTheme="minorHAnsi"/>
          <w:noProof/>
          <w:sz w:val="18"/>
        </w:rPr>
        <w:t>--</w:t>
      </w:r>
      <w:r w:rsidR="00E346A4">
        <w:rPr>
          <w:rFonts w:asciiTheme="minorHAnsi" w:hAnsiTheme="minorHAnsi"/>
          <w:sz w:val="18"/>
        </w:rPr>
        <w:fldChar w:fldCharType="end"/>
      </w:r>
      <w:r w:rsidR="00521613">
        <w:rPr>
          <w:rFonts w:asciiTheme="minorHAnsi" w:hAnsiTheme="minorHAnsi"/>
          <w:sz w:val="18"/>
        </w:rPr>
        <w:t xml:space="preserve">   TC:</w:t>
      </w:r>
      <w:r w:rsidR="00E346A4">
        <w:rPr>
          <w:rFonts w:asciiTheme="minorHAnsi" w:hAnsiTheme="minorHAnsi"/>
          <w:sz w:val="18"/>
        </w:rPr>
        <w:fldChar w:fldCharType="begin">
          <w:ffData>
            <w:name w:val="htc"/>
            <w:enabled/>
            <w:calcOnExit w:val="0"/>
            <w:textInput>
              <w:default w:val="--"/>
              <w:maxLength w:val="4"/>
            </w:textInput>
          </w:ffData>
        </w:fldChar>
      </w:r>
      <w:bookmarkStart w:id="20" w:name="htc"/>
      <w:r w:rsidR="00E346A4">
        <w:rPr>
          <w:rFonts w:asciiTheme="minorHAnsi" w:hAnsiTheme="minorHAnsi"/>
          <w:sz w:val="18"/>
        </w:rPr>
        <w:instrText xml:space="preserve"> FORMTEXT </w:instrText>
      </w:r>
      <w:r w:rsidR="00E346A4">
        <w:rPr>
          <w:rFonts w:asciiTheme="minorHAnsi" w:hAnsiTheme="minorHAnsi"/>
          <w:sz w:val="18"/>
        </w:rPr>
      </w:r>
      <w:r w:rsidR="00E346A4">
        <w:rPr>
          <w:rFonts w:asciiTheme="minorHAnsi" w:hAnsiTheme="minorHAnsi"/>
          <w:sz w:val="18"/>
        </w:rPr>
        <w:fldChar w:fldCharType="separate"/>
      </w:r>
      <w:r w:rsidR="00E346A4">
        <w:rPr>
          <w:rFonts w:asciiTheme="minorHAnsi" w:hAnsiTheme="minorHAnsi"/>
          <w:noProof/>
          <w:sz w:val="18"/>
        </w:rPr>
        <w:t>--</w:t>
      </w:r>
      <w:r w:rsidR="00E346A4">
        <w:rPr>
          <w:rFonts w:asciiTheme="minorHAnsi" w:hAnsiTheme="minorHAnsi"/>
          <w:sz w:val="18"/>
        </w:rPr>
        <w:fldChar w:fldCharType="end"/>
      </w:r>
      <w:bookmarkEnd w:id="20"/>
      <w:r w:rsidR="00521613">
        <w:rPr>
          <w:rFonts w:asciiTheme="minorHAnsi" w:hAnsiTheme="minorHAnsi"/>
          <w:sz w:val="18"/>
        </w:rPr>
        <w:t xml:space="preserve">   </w:t>
      </w:r>
      <w:r w:rsidR="000237A9">
        <w:rPr>
          <w:rFonts w:asciiTheme="minorHAnsi" w:hAnsiTheme="minorHAnsi"/>
          <w:sz w:val="18"/>
        </w:rPr>
        <w:t>E</w:t>
      </w:r>
      <w:r w:rsidR="00521613">
        <w:rPr>
          <w:rFonts w:asciiTheme="minorHAnsi" w:hAnsiTheme="minorHAnsi"/>
          <w:sz w:val="18"/>
        </w:rPr>
        <w:t>:</w:t>
      </w:r>
      <w:r w:rsidR="00E346A4">
        <w:rPr>
          <w:rFonts w:asciiTheme="minorHAnsi" w:hAnsiTheme="minorHAnsi"/>
          <w:sz w:val="18"/>
        </w:rPr>
        <w:fldChar w:fldCharType="begin">
          <w:ffData>
            <w:name w:val="hs"/>
            <w:enabled/>
            <w:calcOnExit w:val="0"/>
            <w:textInput>
              <w:default w:val="--"/>
              <w:maxLength w:val="4"/>
            </w:textInput>
          </w:ffData>
        </w:fldChar>
      </w:r>
      <w:bookmarkStart w:id="21" w:name="hs"/>
      <w:r w:rsidR="00E346A4">
        <w:rPr>
          <w:rFonts w:asciiTheme="minorHAnsi" w:hAnsiTheme="minorHAnsi"/>
          <w:sz w:val="18"/>
        </w:rPr>
        <w:instrText xml:space="preserve"> FORMTEXT </w:instrText>
      </w:r>
      <w:r w:rsidR="00E346A4">
        <w:rPr>
          <w:rFonts w:asciiTheme="minorHAnsi" w:hAnsiTheme="minorHAnsi"/>
          <w:sz w:val="18"/>
        </w:rPr>
      </w:r>
      <w:r w:rsidR="00E346A4">
        <w:rPr>
          <w:rFonts w:asciiTheme="minorHAnsi" w:hAnsiTheme="minorHAnsi"/>
          <w:sz w:val="18"/>
        </w:rPr>
        <w:fldChar w:fldCharType="separate"/>
      </w:r>
      <w:r w:rsidR="00E346A4">
        <w:rPr>
          <w:rFonts w:asciiTheme="minorHAnsi" w:hAnsiTheme="minorHAnsi"/>
          <w:noProof/>
          <w:sz w:val="18"/>
        </w:rPr>
        <w:t>--</w:t>
      </w:r>
      <w:r w:rsidR="00E346A4">
        <w:rPr>
          <w:rFonts w:asciiTheme="minorHAnsi" w:hAnsiTheme="minorHAnsi"/>
          <w:sz w:val="18"/>
        </w:rPr>
        <w:fldChar w:fldCharType="end"/>
      </w:r>
      <w:bookmarkEnd w:id="21"/>
      <w:r w:rsidR="00521613">
        <w:rPr>
          <w:rFonts w:asciiTheme="minorHAnsi" w:hAnsiTheme="minorHAnsi"/>
          <w:sz w:val="18"/>
        </w:rPr>
        <w:t xml:space="preserve">   </w:t>
      </w:r>
      <w:r w:rsidRPr="00056192">
        <w:rPr>
          <w:rFonts w:asciiTheme="minorHAnsi" w:hAnsiTheme="minorHAnsi"/>
          <w:sz w:val="18"/>
        </w:rPr>
        <w:t>OT</w:t>
      </w:r>
      <w:r w:rsidR="00C0207E" w:rsidRPr="00056192">
        <w:rPr>
          <w:rFonts w:asciiTheme="minorHAnsi" w:hAnsiTheme="minorHAnsi"/>
          <w:sz w:val="18"/>
        </w:rPr>
        <w:t>:</w:t>
      </w:r>
      <w:r w:rsidR="00E346A4">
        <w:rPr>
          <w:rFonts w:asciiTheme="minorHAnsi" w:hAnsiTheme="minorHAnsi"/>
          <w:sz w:val="18"/>
        </w:rPr>
        <w:fldChar w:fldCharType="begin">
          <w:ffData>
            <w:name w:val="hot"/>
            <w:enabled/>
            <w:calcOnExit w:val="0"/>
            <w:textInput>
              <w:default w:val="--"/>
              <w:maxLength w:val="4"/>
            </w:textInput>
          </w:ffData>
        </w:fldChar>
      </w:r>
      <w:bookmarkStart w:id="22" w:name="hot"/>
      <w:r w:rsidR="00E346A4">
        <w:rPr>
          <w:rFonts w:asciiTheme="minorHAnsi" w:hAnsiTheme="minorHAnsi"/>
          <w:sz w:val="18"/>
        </w:rPr>
        <w:instrText xml:space="preserve"> FORMTEXT </w:instrText>
      </w:r>
      <w:r w:rsidR="00E346A4">
        <w:rPr>
          <w:rFonts w:asciiTheme="minorHAnsi" w:hAnsiTheme="minorHAnsi"/>
          <w:sz w:val="18"/>
        </w:rPr>
      </w:r>
      <w:r w:rsidR="00E346A4">
        <w:rPr>
          <w:rFonts w:asciiTheme="minorHAnsi" w:hAnsiTheme="minorHAnsi"/>
          <w:sz w:val="18"/>
        </w:rPr>
        <w:fldChar w:fldCharType="separate"/>
      </w:r>
      <w:r w:rsidR="00E346A4">
        <w:rPr>
          <w:rFonts w:asciiTheme="minorHAnsi" w:hAnsiTheme="minorHAnsi"/>
          <w:noProof/>
          <w:sz w:val="18"/>
        </w:rPr>
        <w:t>--</w:t>
      </w:r>
      <w:r w:rsidR="00E346A4">
        <w:rPr>
          <w:rFonts w:asciiTheme="minorHAnsi" w:hAnsiTheme="minorHAnsi"/>
          <w:sz w:val="18"/>
        </w:rPr>
        <w:fldChar w:fldCharType="end"/>
      </w:r>
      <w:bookmarkEnd w:id="22"/>
      <w:r w:rsidR="00C0207E" w:rsidRPr="00056192">
        <w:rPr>
          <w:rFonts w:asciiTheme="minorHAnsi" w:hAnsiTheme="minorHAnsi"/>
          <w:sz w:val="18"/>
        </w:rPr>
        <w:t>)</w:t>
      </w:r>
    </w:p>
    <w:p w14:paraId="79F18887" w14:textId="77777777" w:rsidR="000A348E" w:rsidRPr="00056192" w:rsidRDefault="000A348E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</w:p>
    <w:p w14:paraId="420FA8F1" w14:textId="71DE49E4" w:rsidR="000A348E" w:rsidRPr="00056192" w:rsidRDefault="009F1C45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  <w:r w:rsidRPr="00056192">
        <w:rPr>
          <w:rFonts w:asciiTheme="minorHAnsi" w:hAnsiTheme="minorHAnsi"/>
          <w:b/>
          <w:sz w:val="18"/>
        </w:rPr>
        <w:t>Horário de funcionamento</w:t>
      </w:r>
      <w:r w:rsidR="000A348E" w:rsidRPr="00056192">
        <w:rPr>
          <w:rFonts w:asciiTheme="minorHAnsi" w:hAnsiTheme="minorHAnsi"/>
          <w:b/>
          <w:sz w:val="18"/>
        </w:rPr>
        <w:t>:</w:t>
      </w:r>
      <w:r w:rsidR="00207E8C" w:rsidRPr="00056192">
        <w:rPr>
          <w:rFonts w:asciiTheme="minorHAnsi" w:hAnsiTheme="minorHAnsi"/>
          <w:sz w:val="18"/>
        </w:rPr>
        <w:t xml:space="preserve"> 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3" w:name="Text9"/>
      <w:r w:rsidR="00207E8C" w:rsidRPr="00056192">
        <w:rPr>
          <w:rFonts w:asciiTheme="minorHAnsi" w:hAnsiTheme="minorHAnsi"/>
          <w:sz w:val="18"/>
        </w:rPr>
        <w:instrText xml:space="preserve"> FORMTEXT </w:instrText>
      </w:r>
      <w:r w:rsidR="00207E8C" w:rsidRPr="00056192">
        <w:rPr>
          <w:rFonts w:asciiTheme="minorHAnsi" w:hAnsiTheme="minorHAnsi"/>
          <w:sz w:val="18"/>
        </w:rPr>
      </w:r>
      <w:r w:rsidR="00207E8C" w:rsidRPr="00056192">
        <w:rPr>
          <w:rFonts w:asciiTheme="minorHAnsi" w:hAnsiTheme="minorHAnsi"/>
          <w:sz w:val="18"/>
        </w:rPr>
        <w:fldChar w:fldCharType="separate"/>
      </w:r>
      <w:r w:rsidR="001A6B1F" w:rsidRPr="001A6B1F">
        <w:rPr>
          <w:rFonts w:asciiTheme="minorHAnsi" w:hAnsiTheme="minorHAnsi"/>
          <w:sz w:val="18"/>
        </w:rPr>
        <w:t>14H-16H de 2ª feira</w:t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23"/>
    </w:p>
    <w:p w14:paraId="6DD0EFCD" w14:textId="77777777" w:rsidR="000A348E" w:rsidRPr="00056192" w:rsidRDefault="000A348E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</w:p>
    <w:p w14:paraId="038C8BE7" w14:textId="7A548D62" w:rsidR="009F1C45" w:rsidRPr="00056192" w:rsidRDefault="009F1C45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  <w:r w:rsidRPr="00056192">
        <w:rPr>
          <w:rFonts w:asciiTheme="minorHAnsi" w:hAnsiTheme="minorHAnsi"/>
          <w:b/>
          <w:sz w:val="18"/>
        </w:rPr>
        <w:t>Horário de apoio pedagógico</w:t>
      </w:r>
      <w:r w:rsidR="00207E8C" w:rsidRPr="00056192">
        <w:rPr>
          <w:rFonts w:asciiTheme="minorHAnsi" w:hAnsiTheme="minorHAnsi"/>
          <w:b/>
          <w:sz w:val="18"/>
        </w:rPr>
        <w:t xml:space="preserve">: 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 w:rsidR="00207E8C" w:rsidRPr="00056192">
        <w:rPr>
          <w:rFonts w:asciiTheme="minorHAnsi" w:hAnsiTheme="minorHAnsi"/>
          <w:sz w:val="18"/>
        </w:rPr>
        <w:instrText xml:space="preserve"> FORMTEXT </w:instrText>
      </w:r>
      <w:r w:rsidR="00207E8C" w:rsidRPr="00056192">
        <w:rPr>
          <w:rFonts w:asciiTheme="minorHAnsi" w:hAnsiTheme="minorHAnsi"/>
          <w:sz w:val="18"/>
        </w:rPr>
      </w:r>
      <w:r w:rsidR="00207E8C" w:rsidRPr="00056192">
        <w:rPr>
          <w:rFonts w:asciiTheme="minorHAnsi" w:hAnsiTheme="minorHAnsi"/>
          <w:sz w:val="18"/>
        </w:rPr>
        <w:fldChar w:fldCharType="separate"/>
      </w:r>
      <w:r w:rsidR="001A6B1F" w:rsidRPr="001A6B1F">
        <w:rPr>
          <w:rFonts w:asciiTheme="minorHAnsi" w:hAnsiTheme="minorHAnsi"/>
          <w:sz w:val="18"/>
        </w:rPr>
        <w:t>segundas, quintas e sextas das 11H às 13H, segundas das 16H às 17H</w:t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24"/>
    </w:p>
    <w:p w14:paraId="41DFDD48" w14:textId="77777777" w:rsidR="000A348E" w:rsidRPr="00056192" w:rsidRDefault="000A348E" w:rsidP="0005619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rPr>
          <w:rFonts w:asciiTheme="minorHAnsi" w:hAnsiTheme="minorHAnsi"/>
          <w:sz w:val="18"/>
        </w:rPr>
      </w:pPr>
    </w:p>
    <w:p w14:paraId="4438EE1F" w14:textId="77777777" w:rsidR="009F1C45" w:rsidRPr="00056192" w:rsidRDefault="009F1C45" w:rsidP="009F1C45">
      <w:pPr>
        <w:rPr>
          <w:rFonts w:asciiTheme="minorHAnsi" w:hAnsiTheme="minorHAnsi"/>
          <w:sz w:val="18"/>
        </w:rPr>
      </w:pPr>
    </w:p>
    <w:p w14:paraId="5713E25E" w14:textId="3996E5AD" w:rsidR="009F1C45" w:rsidRPr="00056192" w:rsidRDefault="00D60581" w:rsidP="00D60581">
      <w:pPr>
        <w:rPr>
          <w:rFonts w:asciiTheme="minorHAnsi" w:hAnsiTheme="minorHAnsi"/>
          <w:b/>
          <w:sz w:val="18"/>
        </w:rPr>
      </w:pPr>
      <w:r w:rsidRPr="00056192">
        <w:rPr>
          <w:rFonts w:asciiTheme="minorHAnsi" w:hAnsiTheme="minorHAnsi"/>
          <w:b/>
          <w:sz w:val="18"/>
        </w:rPr>
        <w:t xml:space="preserve">2. </w:t>
      </w:r>
      <w:r w:rsidR="00521613">
        <w:rPr>
          <w:rFonts w:asciiTheme="minorHAnsi" w:hAnsiTheme="minorHAnsi"/>
          <w:b/>
          <w:sz w:val="18"/>
        </w:rPr>
        <w:t>OBJE</w:t>
      </w:r>
      <w:r w:rsidR="005379EF" w:rsidRPr="00056192">
        <w:rPr>
          <w:rFonts w:asciiTheme="minorHAnsi" w:hAnsiTheme="minorHAnsi"/>
          <w:b/>
          <w:sz w:val="18"/>
        </w:rPr>
        <w:t>TIVOS E COMPETÊNCIAS A DESENVOLVER</w:t>
      </w:r>
    </w:p>
    <w:p w14:paraId="338D766E" w14:textId="77777777" w:rsidR="001A6B1F" w:rsidRPr="001A6B1F" w:rsidRDefault="00207E8C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056192">
        <w:rPr>
          <w:rFonts w:asciiTheme="minorHAnsi" w:hAnsiTheme="minorHAnsi"/>
          <w:sz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5" w:name="Text11"/>
      <w:r w:rsidRPr="00056192">
        <w:rPr>
          <w:rFonts w:asciiTheme="minorHAnsi" w:hAnsiTheme="minorHAnsi"/>
          <w:sz w:val="18"/>
        </w:rPr>
        <w:instrText xml:space="preserve"> FORMTEXT </w:instrText>
      </w:r>
      <w:r w:rsidRPr="00056192">
        <w:rPr>
          <w:rFonts w:asciiTheme="minorHAnsi" w:hAnsiTheme="minorHAnsi"/>
          <w:sz w:val="18"/>
        </w:rPr>
      </w:r>
      <w:r w:rsidRPr="00056192">
        <w:rPr>
          <w:rFonts w:asciiTheme="minorHAnsi" w:hAnsiTheme="minorHAnsi"/>
          <w:sz w:val="18"/>
        </w:rPr>
        <w:fldChar w:fldCharType="separate"/>
      </w:r>
      <w:r w:rsidR="001A6B1F" w:rsidRPr="001A6B1F">
        <w:rPr>
          <w:rFonts w:asciiTheme="minorHAnsi" w:hAnsiTheme="minorHAnsi"/>
          <w:noProof/>
          <w:sz w:val="18"/>
        </w:rPr>
        <w:t>A Unidade Curricular de Periodontologia I corresponde à tomada de conhecimentos teóricos no âmbito da anatomia periodontal e peri-implantar, prevalência das patologias periodontais e peri-implantares.</w:t>
      </w:r>
    </w:p>
    <w:p w14:paraId="550539DE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No final da disciplina de Periodontologia I, o aluno deverá:</w:t>
      </w:r>
    </w:p>
    <w:p w14:paraId="4489E6AB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1) Conhecer a anatomia periodontal e peri-implantar;</w:t>
      </w:r>
    </w:p>
    <w:p w14:paraId="796312F9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2) Conhecer as diferenças entre o periodonto e a mucosa peri-implantar;</w:t>
      </w:r>
    </w:p>
    <w:p w14:paraId="68DBC707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3) Conhecer as características do tecido ósseo e o seu potencial de osteointegração dos implantes dentários;</w:t>
      </w:r>
    </w:p>
    <w:p w14:paraId="526F3906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4) Conhecer a epidemiologia das patologias periodontais;</w:t>
      </w:r>
    </w:p>
    <w:p w14:paraId="0FEB8116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5) Conhecer as características microbiológicas das lesões periodontais e peri-implantares;</w:t>
      </w:r>
    </w:p>
    <w:p w14:paraId="58C3DDAA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6) Compreender a importância das características do hospedeiro e da existência de fatores de risco para o desenvolvimento de lesões periodontais e peri-implantares;</w:t>
      </w:r>
    </w:p>
    <w:p w14:paraId="2016C7A0" w14:textId="6D1BB732" w:rsidR="000A348E" w:rsidRPr="00056192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sz w:val="18"/>
        </w:rPr>
      </w:pPr>
      <w:r w:rsidRPr="001A6B1F">
        <w:rPr>
          <w:rFonts w:asciiTheme="minorHAnsi" w:hAnsiTheme="minorHAnsi"/>
          <w:noProof/>
          <w:sz w:val="18"/>
        </w:rPr>
        <w:t>7) Compreender os métodos classicos e avançados utilizados em diagnostico periodontal.</w:t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25"/>
    </w:p>
    <w:p w14:paraId="24F5026B" w14:textId="77777777" w:rsidR="000A348E" w:rsidRPr="00056192" w:rsidRDefault="000A348E" w:rsidP="00D60581">
      <w:pPr>
        <w:rPr>
          <w:rFonts w:asciiTheme="minorHAnsi" w:hAnsiTheme="minorHAnsi"/>
          <w:sz w:val="18"/>
        </w:rPr>
      </w:pPr>
    </w:p>
    <w:p w14:paraId="666A8CAC" w14:textId="1CEEAAD8" w:rsidR="009F1C45" w:rsidRPr="00056192" w:rsidRDefault="00D60581" w:rsidP="00D60581">
      <w:pPr>
        <w:rPr>
          <w:rFonts w:asciiTheme="minorHAnsi" w:hAnsiTheme="minorHAnsi"/>
          <w:b/>
          <w:sz w:val="18"/>
        </w:rPr>
      </w:pPr>
      <w:r w:rsidRPr="00056192">
        <w:rPr>
          <w:rFonts w:asciiTheme="minorHAnsi" w:hAnsiTheme="minorHAnsi"/>
          <w:b/>
          <w:sz w:val="18"/>
        </w:rPr>
        <w:t xml:space="preserve">3. </w:t>
      </w:r>
      <w:r w:rsidR="005379EF" w:rsidRPr="00056192">
        <w:rPr>
          <w:rFonts w:asciiTheme="minorHAnsi" w:hAnsiTheme="minorHAnsi"/>
          <w:b/>
          <w:sz w:val="18"/>
        </w:rPr>
        <w:t xml:space="preserve">PRÉ-REQUISITOS </w:t>
      </w:r>
      <w:r w:rsidR="00AA2FB5" w:rsidRPr="00056192">
        <w:rPr>
          <w:rFonts w:asciiTheme="minorHAnsi" w:hAnsiTheme="minorHAnsi"/>
          <w:sz w:val="18"/>
        </w:rPr>
        <w:t>(precedências)</w:t>
      </w:r>
    </w:p>
    <w:p w14:paraId="4029712C" w14:textId="1CC3DD27" w:rsidR="000A348E" w:rsidRPr="00056192" w:rsidRDefault="00207E8C" w:rsidP="002D777E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sz w:val="18"/>
        </w:rPr>
      </w:pPr>
      <w:r w:rsidRPr="00056192">
        <w:rPr>
          <w:rFonts w:asciiTheme="minorHAnsi" w:hAnsiTheme="minorHAnsi"/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6" w:name="Text12"/>
      <w:r w:rsidRPr="00056192">
        <w:rPr>
          <w:rFonts w:asciiTheme="minorHAnsi" w:hAnsiTheme="minorHAnsi"/>
          <w:sz w:val="18"/>
        </w:rPr>
        <w:instrText xml:space="preserve"> FORMTEXT </w:instrText>
      </w:r>
      <w:r w:rsidRPr="00056192">
        <w:rPr>
          <w:rFonts w:asciiTheme="minorHAnsi" w:hAnsiTheme="minorHAnsi"/>
          <w:sz w:val="18"/>
        </w:rPr>
      </w:r>
      <w:r w:rsidRPr="00056192">
        <w:rPr>
          <w:rFonts w:asciiTheme="minorHAnsi" w:hAnsiTheme="minorHAnsi"/>
          <w:sz w:val="18"/>
        </w:rPr>
        <w:fldChar w:fldCharType="separate"/>
      </w:r>
      <w:r w:rsidR="001A6B1F" w:rsidRPr="001A6B1F">
        <w:rPr>
          <w:rFonts w:asciiTheme="minorHAnsi" w:hAnsiTheme="minorHAnsi"/>
          <w:noProof/>
          <w:sz w:val="18"/>
        </w:rPr>
        <w:t>Aprovação a todas as unidades curriculares do 2º ano.</w:t>
      </w:r>
      <w:r w:rsidRPr="00056192">
        <w:rPr>
          <w:rFonts w:asciiTheme="minorHAnsi" w:hAnsiTheme="minorHAnsi"/>
          <w:sz w:val="18"/>
        </w:rPr>
        <w:fldChar w:fldCharType="end"/>
      </w:r>
      <w:bookmarkEnd w:id="26"/>
    </w:p>
    <w:p w14:paraId="10E76FC4" w14:textId="77777777" w:rsidR="000A348E" w:rsidRPr="00056192" w:rsidRDefault="000A348E" w:rsidP="00D60581">
      <w:pPr>
        <w:rPr>
          <w:rFonts w:asciiTheme="minorHAnsi" w:hAnsiTheme="minorHAnsi"/>
          <w:sz w:val="18"/>
        </w:rPr>
      </w:pPr>
    </w:p>
    <w:p w14:paraId="19B77052" w14:textId="0AE37682" w:rsidR="009F1C45" w:rsidRPr="00056192" w:rsidRDefault="00D60581" w:rsidP="00D60581">
      <w:pPr>
        <w:rPr>
          <w:rFonts w:asciiTheme="minorHAnsi" w:hAnsiTheme="minorHAnsi"/>
          <w:b/>
          <w:sz w:val="18"/>
        </w:rPr>
      </w:pPr>
      <w:r w:rsidRPr="00056192">
        <w:rPr>
          <w:rFonts w:asciiTheme="minorHAnsi" w:hAnsiTheme="minorHAnsi"/>
          <w:b/>
          <w:sz w:val="18"/>
        </w:rPr>
        <w:t xml:space="preserve">4. </w:t>
      </w:r>
      <w:r w:rsidR="005379EF" w:rsidRPr="00056192">
        <w:rPr>
          <w:rFonts w:asciiTheme="minorHAnsi" w:hAnsiTheme="minorHAnsi"/>
          <w:b/>
          <w:sz w:val="18"/>
        </w:rPr>
        <w:t>CONTEÚDOS PROGRAMÁTICOS</w:t>
      </w:r>
    </w:p>
    <w:p w14:paraId="1A85CD6D" w14:textId="77777777" w:rsidR="001A6B1F" w:rsidRPr="001A6B1F" w:rsidRDefault="00207E8C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056192">
        <w:rPr>
          <w:rFonts w:asciiTheme="minorHAnsi" w:hAnsiTheme="minorHAnsi"/>
          <w:sz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7" w:name="Text13"/>
      <w:r w:rsidRPr="00056192">
        <w:rPr>
          <w:rFonts w:asciiTheme="minorHAnsi" w:hAnsiTheme="minorHAnsi"/>
          <w:sz w:val="18"/>
        </w:rPr>
        <w:instrText xml:space="preserve"> FORMTEXT </w:instrText>
      </w:r>
      <w:r w:rsidRPr="00056192">
        <w:rPr>
          <w:rFonts w:asciiTheme="minorHAnsi" w:hAnsiTheme="minorHAnsi"/>
          <w:sz w:val="18"/>
        </w:rPr>
      </w:r>
      <w:r w:rsidRPr="00056192">
        <w:rPr>
          <w:rFonts w:asciiTheme="minorHAnsi" w:hAnsiTheme="minorHAnsi"/>
          <w:sz w:val="18"/>
        </w:rPr>
        <w:fldChar w:fldCharType="separate"/>
      </w:r>
      <w:r w:rsidR="001A6B1F" w:rsidRPr="001A6B1F">
        <w:rPr>
          <w:rFonts w:asciiTheme="minorHAnsi" w:hAnsiTheme="minorHAnsi"/>
          <w:noProof/>
          <w:sz w:val="18"/>
        </w:rPr>
        <w:t>O programa das aulas de Periodontologia I compreende uma abordagem teórica que se destina a transmitir aos alunos os conceitos em que se virão a basear os procedimentos de diagnóstico, prevenção e terapêutica nesta área. Assim, os conteúdos programáticos foram estruturados visando a abordagem dos seguintes aspetos:</w:t>
      </w:r>
    </w:p>
    <w:p w14:paraId="1A267F87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Anatomia</w:t>
      </w:r>
    </w:p>
    <w:p w14:paraId="51F728F8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1) Anatomia dos tecidos periodontais</w:t>
      </w:r>
    </w:p>
    <w:p w14:paraId="11EBA483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a. Gengiva: macro e microanatomia</w:t>
      </w:r>
    </w:p>
    <w:p w14:paraId="1812F714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b. Ligamento periodontal</w:t>
      </w:r>
    </w:p>
    <w:p w14:paraId="2A9D8AAA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c. Cemento radicular</w:t>
      </w:r>
    </w:p>
    <w:p w14:paraId="78DD71C6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d. Osso alveolar</w:t>
      </w:r>
    </w:p>
    <w:p w14:paraId="6262A6D9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e. Suporte vascular</w:t>
      </w:r>
    </w:p>
    <w:p w14:paraId="7DA7BEA7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f. Inervação</w:t>
      </w:r>
    </w:p>
    <w:p w14:paraId="2749F51F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2) Mucosa dos dentes e implantes</w:t>
      </w:r>
    </w:p>
    <w:p w14:paraId="5B4D61D4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a. A gengiva</w:t>
      </w:r>
    </w:p>
    <w:p w14:paraId="42AEEB5D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i. Espaço biológico</w:t>
      </w:r>
    </w:p>
    <w:p w14:paraId="4B883776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ii. Dimensões</w:t>
      </w:r>
    </w:p>
    <w:p w14:paraId="43C47A31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b. Mucosa peri-implantar</w:t>
      </w:r>
    </w:p>
    <w:p w14:paraId="639078D9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i. Espaço biológico</w:t>
      </w:r>
    </w:p>
    <w:p w14:paraId="38790EE0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ii. Qualidade</w:t>
      </w:r>
    </w:p>
    <w:p w14:paraId="173C6C63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iii. Vascularização</w:t>
      </w:r>
    </w:p>
    <w:p w14:paraId="0416D09C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3) Osso como um tecido</w:t>
      </w:r>
    </w:p>
    <w:p w14:paraId="7A4D9E73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a. Biologia óssea básica</w:t>
      </w:r>
    </w:p>
    <w:p w14:paraId="0EC4A14F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i. Células ósseas</w:t>
      </w:r>
    </w:p>
    <w:p w14:paraId="286D0D2C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ii. Modelação e remodelação</w:t>
      </w:r>
    </w:p>
    <w:p w14:paraId="7A9F10AC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lastRenderedPageBreak/>
        <w:t xml:space="preserve">      b. Fatores de crescimento e cicatrização óssea</w:t>
      </w:r>
    </w:p>
    <w:p w14:paraId="434F7F76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c. Cicatrização óssea</w:t>
      </w:r>
    </w:p>
    <w:p w14:paraId="5BD997C6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i. Enxerto ósseo</w:t>
      </w:r>
    </w:p>
    <w:p w14:paraId="45A072D4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ii. Cicatrização do alvéolo</w:t>
      </w:r>
    </w:p>
    <w:p w14:paraId="3761F812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4) Osteointegração</w:t>
      </w:r>
    </w:p>
    <w:p w14:paraId="4476A833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</w:p>
    <w:p w14:paraId="171F8851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Epidemiologia</w:t>
      </w:r>
    </w:p>
    <w:p w14:paraId="2FBD5276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5) Epidemiologia das doenças periodontais</w:t>
      </w:r>
    </w:p>
    <w:p w14:paraId="0D1133D7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a. Metodologia</w:t>
      </w:r>
    </w:p>
    <w:p w14:paraId="67FE70B5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b. Prevalência das doenças periodontais</w:t>
      </w:r>
    </w:p>
    <w:p w14:paraId="2736B309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c. Doença periodontal e perda dentária</w:t>
      </w:r>
    </w:p>
    <w:p w14:paraId="787F2D98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d. Fatores de risco para a doença periodontal</w:t>
      </w:r>
    </w:p>
    <w:p w14:paraId="42050B71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e. Doença periodontal como fator de risco para doenças sistémicas</w:t>
      </w:r>
    </w:p>
    <w:p w14:paraId="5694C531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</w:p>
    <w:p w14:paraId="245DCC28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Microbiologia</w:t>
      </w:r>
    </w:p>
    <w:p w14:paraId="3D6DEED3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6) Biofilme e cálculo</w:t>
      </w:r>
    </w:p>
    <w:p w14:paraId="3D6FFBC1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a. Considerações microbiológicas</w:t>
      </w:r>
    </w:p>
    <w:p w14:paraId="0C19F28F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b. Formação de placa bacteriana</w:t>
      </w:r>
    </w:p>
    <w:p w14:paraId="5A7B0A73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c. Placa bacteriana como um biofilme</w:t>
      </w:r>
    </w:p>
    <w:p w14:paraId="3D4CC7F4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d. Estrutura da placa bacteriana: supragengival, subgengival e peri-implantar</w:t>
      </w:r>
    </w:p>
    <w:p w14:paraId="459F9DE1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e. Cálculo dentário</w:t>
      </w:r>
    </w:p>
    <w:p w14:paraId="17788A19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7) Infeções periodontais</w:t>
      </w:r>
    </w:p>
    <w:p w14:paraId="06568DE5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a. Particularidades e semelhanças com outras infeções</w:t>
      </w:r>
    </w:p>
    <w:p w14:paraId="418E2F22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b. Perspetivas históricas:</w:t>
      </w:r>
    </w:p>
    <w:p w14:paraId="06B2F3E3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i. Hipótese específica e inespecífica</w:t>
      </w:r>
    </w:p>
    <w:p w14:paraId="1A42F859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c. Patógenos periodontais</w:t>
      </w:r>
    </w:p>
    <w:p w14:paraId="163E409B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d. Pré-requisitos para a iniciação e progressão da patologia periodontal</w:t>
      </w:r>
    </w:p>
    <w:p w14:paraId="6D413EB7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i. Fatores de virulência</w:t>
      </w:r>
    </w:p>
    <w:p w14:paraId="7B0FEC76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ii. Efeito local</w:t>
      </w:r>
    </w:p>
    <w:p w14:paraId="2CEF5FFB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      iii. Susceptibilidade do hospedeiro</w:t>
      </w:r>
    </w:p>
    <w:p w14:paraId="7641F66C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8) Efeito da terapia na colonização subgengival</w:t>
      </w:r>
    </w:p>
    <w:p w14:paraId="5B97900F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</w:p>
    <w:p w14:paraId="607E6EFB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Interação hospedeiro-parasita</w:t>
      </w:r>
    </w:p>
    <w:p w14:paraId="6D7483B9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9) Patogénese da doença periodontal</w:t>
      </w:r>
    </w:p>
    <w:p w14:paraId="29EE49AB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a. Inflamação gengival</w:t>
      </w:r>
    </w:p>
    <w:p w14:paraId="358CE988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b. Progressão gengivite-periodontite</w:t>
      </w:r>
    </w:p>
    <w:p w14:paraId="79E7DA06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c. Interações hospedeiro e agressor: fatores de virulência</w:t>
      </w:r>
    </w:p>
    <w:p w14:paraId="4EA40D4B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d. Imunologia da defesa do hospedeiro</w:t>
      </w:r>
    </w:p>
    <w:p w14:paraId="069ECC7E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10) Fatores/modificadores de risco</w:t>
      </w:r>
    </w:p>
    <w:p w14:paraId="1517B3E0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a. Diabetes mellitus</w:t>
      </w:r>
    </w:p>
    <w:p w14:paraId="495C5165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b. Puberdade, gravidez, menopausa</w:t>
      </w:r>
    </w:p>
    <w:p w14:paraId="75AB724B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c. Tabagismo</w:t>
      </w:r>
    </w:p>
    <w:p w14:paraId="4D4CA8F2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11) Susceptibilidade</w:t>
      </w:r>
    </w:p>
    <w:p w14:paraId="10FA35F1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a. Genética e a doença periodontal: hereditabilidade da doença periodontal crónica e agressiva</w:t>
      </w:r>
    </w:p>
    <w:p w14:paraId="69F412D9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 xml:space="preserve">      b. Mutações genéticas e relação com a doença periodontal</w:t>
      </w:r>
    </w:p>
    <w:p w14:paraId="538406CB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</w:p>
    <w:p w14:paraId="0B056C2C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Diagnostico periodpntal:</w:t>
      </w:r>
    </w:p>
    <w:p w14:paraId="6A137FF7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12) Exposição métodos clássicos</w:t>
      </w:r>
    </w:p>
    <w:p w14:paraId="5AC594F7" w14:textId="0921187A" w:rsidR="000A348E" w:rsidRPr="00056192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sz w:val="18"/>
        </w:rPr>
      </w:pPr>
      <w:r w:rsidRPr="001A6B1F">
        <w:rPr>
          <w:rFonts w:asciiTheme="minorHAnsi" w:hAnsiTheme="minorHAnsi"/>
          <w:noProof/>
          <w:sz w:val="18"/>
        </w:rPr>
        <w:t>13) Exposição métodos avançados</w:t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27"/>
    </w:p>
    <w:p w14:paraId="68F0A4CA" w14:textId="77777777" w:rsidR="000A348E" w:rsidRPr="00056192" w:rsidRDefault="000A348E" w:rsidP="00D60581">
      <w:pPr>
        <w:rPr>
          <w:rFonts w:asciiTheme="minorHAnsi" w:hAnsiTheme="minorHAnsi"/>
          <w:sz w:val="18"/>
        </w:rPr>
      </w:pPr>
    </w:p>
    <w:p w14:paraId="72EECA26" w14:textId="41E0A15F" w:rsidR="009F1C45" w:rsidRPr="001F1C09" w:rsidRDefault="00D60581" w:rsidP="00D60581">
      <w:pPr>
        <w:rPr>
          <w:rFonts w:asciiTheme="minorHAnsi" w:hAnsiTheme="minorHAnsi"/>
          <w:b/>
          <w:sz w:val="18"/>
          <w:lang w:val="en-US"/>
        </w:rPr>
      </w:pPr>
      <w:r w:rsidRPr="001F1C09">
        <w:rPr>
          <w:rFonts w:asciiTheme="minorHAnsi" w:hAnsiTheme="minorHAnsi"/>
          <w:b/>
          <w:sz w:val="18"/>
          <w:lang w:val="en-US"/>
        </w:rPr>
        <w:t xml:space="preserve">5. </w:t>
      </w:r>
      <w:r w:rsidR="005379EF" w:rsidRPr="001F1C09">
        <w:rPr>
          <w:rFonts w:asciiTheme="minorHAnsi" w:hAnsiTheme="minorHAnsi"/>
          <w:b/>
          <w:sz w:val="18"/>
          <w:lang w:val="en-US"/>
        </w:rPr>
        <w:t>BIBLIOGRAFIA PRINCIPAL</w:t>
      </w:r>
    </w:p>
    <w:p w14:paraId="59B0E7A9" w14:textId="77777777" w:rsidR="001A6B1F" w:rsidRPr="001A6B1F" w:rsidRDefault="00207E8C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  <w:lang w:val="en-US"/>
        </w:rPr>
      </w:pPr>
      <w:r w:rsidRPr="00056192">
        <w:rPr>
          <w:rFonts w:asciiTheme="minorHAnsi" w:hAnsiTheme="minorHAnsi"/>
          <w:sz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8" w:name="Text14"/>
      <w:r w:rsidRPr="001F1C09">
        <w:rPr>
          <w:rFonts w:asciiTheme="minorHAnsi" w:hAnsiTheme="minorHAnsi"/>
          <w:sz w:val="18"/>
          <w:lang w:val="en-US"/>
        </w:rPr>
        <w:instrText xml:space="preserve"> FORMTEXT </w:instrText>
      </w:r>
      <w:r w:rsidRPr="00056192">
        <w:rPr>
          <w:rFonts w:asciiTheme="minorHAnsi" w:hAnsiTheme="minorHAnsi"/>
          <w:sz w:val="18"/>
        </w:rPr>
      </w:r>
      <w:r w:rsidRPr="00056192">
        <w:rPr>
          <w:rFonts w:asciiTheme="minorHAnsi" w:hAnsiTheme="minorHAnsi"/>
          <w:sz w:val="18"/>
        </w:rPr>
        <w:fldChar w:fldCharType="separate"/>
      </w:r>
      <w:r w:rsidR="001A6B1F" w:rsidRPr="001F1C09">
        <w:rPr>
          <w:rFonts w:asciiTheme="minorHAnsi" w:hAnsiTheme="minorHAnsi"/>
          <w:noProof/>
          <w:sz w:val="18"/>
          <w:lang w:val="en-US"/>
        </w:rPr>
        <w:t xml:space="preserve">1) Lindhe J, Lang NP, Karring T. Clinical Periodontology and Implant Dentistry. </w:t>
      </w:r>
      <w:r w:rsidR="001A6B1F" w:rsidRPr="001A6B1F">
        <w:rPr>
          <w:rFonts w:asciiTheme="minorHAnsi" w:hAnsiTheme="minorHAnsi"/>
          <w:noProof/>
          <w:sz w:val="18"/>
          <w:lang w:val="en-US"/>
        </w:rPr>
        <w:t>Blackwell Munksgaard. 6th Edition 2015;</w:t>
      </w:r>
    </w:p>
    <w:p w14:paraId="72B4348E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  <w:lang w:val="en-US"/>
        </w:rPr>
      </w:pPr>
      <w:r w:rsidRPr="001A6B1F">
        <w:rPr>
          <w:rFonts w:asciiTheme="minorHAnsi" w:hAnsiTheme="minorHAnsi"/>
          <w:noProof/>
          <w:sz w:val="18"/>
          <w:lang w:val="en-US"/>
        </w:rPr>
        <w:t>2) Carranza´s Clinical Periodontology. 9th Edition 2002;</w:t>
      </w:r>
    </w:p>
    <w:p w14:paraId="06511696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  <w:lang w:val="en-US"/>
        </w:rPr>
      </w:pPr>
      <w:r w:rsidRPr="001A6B1F">
        <w:rPr>
          <w:rFonts w:asciiTheme="minorHAnsi" w:hAnsiTheme="minorHAnsi"/>
          <w:noProof/>
          <w:sz w:val="18"/>
          <w:lang w:val="en-US"/>
        </w:rPr>
        <w:t>3) Hall WB. Critical Desition in Periodontology. 4th Edition. BC Decker Inc 2003;</w:t>
      </w:r>
    </w:p>
    <w:p w14:paraId="6FDC3AA7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  <w:lang w:val="en-US"/>
        </w:rPr>
      </w:pPr>
      <w:r w:rsidRPr="001A6B1F">
        <w:rPr>
          <w:rFonts w:asciiTheme="minorHAnsi" w:hAnsiTheme="minorHAnsi"/>
          <w:noProof/>
          <w:sz w:val="18"/>
          <w:lang w:val="en-US"/>
        </w:rPr>
        <w:t>4) Nevins M, Mellonig JT. Periodontal Therapy. Clinical Aproaches and Evidence of Sucess. Volume 1. Quintessence Publishing Co. 1998;</w:t>
      </w:r>
    </w:p>
    <w:p w14:paraId="6EC3016A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  <w:lang w:val="en-US"/>
        </w:rPr>
      </w:pPr>
      <w:r w:rsidRPr="001A6B1F">
        <w:rPr>
          <w:rFonts w:asciiTheme="minorHAnsi" w:hAnsiTheme="minorHAnsi"/>
          <w:noProof/>
          <w:sz w:val="18"/>
          <w:lang w:val="en-US"/>
        </w:rPr>
        <w:t>5) Muller HP. Periodontology, The Essentials. 2005;</w:t>
      </w:r>
    </w:p>
    <w:p w14:paraId="4A1A3D50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  <w:lang w:val="en-US"/>
        </w:rPr>
      </w:pPr>
      <w:r w:rsidRPr="001A6B1F">
        <w:rPr>
          <w:rFonts w:asciiTheme="minorHAnsi" w:hAnsiTheme="minorHAnsi"/>
          <w:noProof/>
          <w:sz w:val="18"/>
          <w:lang w:val="en-US"/>
        </w:rPr>
        <w:t xml:space="preserve">6) Rose LF, Genco RJ, Cohen DW, Mealey BL. </w:t>
      </w:r>
      <w:r w:rsidRPr="001F1C09">
        <w:rPr>
          <w:rFonts w:asciiTheme="minorHAnsi" w:hAnsiTheme="minorHAnsi"/>
          <w:noProof/>
          <w:sz w:val="18"/>
          <w:lang w:val="en-US"/>
        </w:rPr>
        <w:t xml:space="preserve">Periodontal Medicine 2000. </w:t>
      </w:r>
      <w:r w:rsidRPr="001A6B1F">
        <w:rPr>
          <w:rFonts w:asciiTheme="minorHAnsi" w:hAnsiTheme="minorHAnsi"/>
          <w:noProof/>
          <w:sz w:val="18"/>
          <w:lang w:val="en-US"/>
        </w:rPr>
        <w:t>BC Decker Inc.</w:t>
      </w:r>
    </w:p>
    <w:p w14:paraId="7241EC2B" w14:textId="6BAEFF00" w:rsidR="000A348E" w:rsidRPr="00056192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sz w:val="18"/>
        </w:rPr>
      </w:pPr>
      <w:r w:rsidRPr="001A6B1F">
        <w:rPr>
          <w:rFonts w:asciiTheme="minorHAnsi" w:hAnsiTheme="minorHAnsi"/>
          <w:noProof/>
          <w:sz w:val="18"/>
          <w:lang w:val="en-US"/>
        </w:rPr>
        <w:t xml:space="preserve">7) Rateitschak, Wolf, Hassell. Color Atlas of Periodontology, 1985. </w:t>
      </w:r>
      <w:r w:rsidRPr="001F1C09">
        <w:rPr>
          <w:rFonts w:asciiTheme="minorHAnsi" w:hAnsiTheme="minorHAnsi"/>
          <w:noProof/>
          <w:sz w:val="18"/>
          <w:lang w:val="en-US"/>
        </w:rPr>
        <w:t xml:space="preserve">Thieme Inc. </w:t>
      </w:r>
      <w:r w:rsidRPr="001A6B1F">
        <w:rPr>
          <w:rFonts w:asciiTheme="minorHAnsi" w:hAnsiTheme="minorHAnsi"/>
          <w:noProof/>
          <w:sz w:val="18"/>
        </w:rPr>
        <w:t>New York.</w:t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28"/>
    </w:p>
    <w:p w14:paraId="660E21C2" w14:textId="77777777" w:rsidR="000A348E" w:rsidRPr="00056192" w:rsidRDefault="000A348E" w:rsidP="00D60581">
      <w:pPr>
        <w:rPr>
          <w:rFonts w:asciiTheme="minorHAnsi" w:hAnsiTheme="minorHAnsi"/>
          <w:sz w:val="18"/>
        </w:rPr>
      </w:pPr>
    </w:p>
    <w:p w14:paraId="4731FE4C" w14:textId="2E756788" w:rsidR="009F1C45" w:rsidRPr="00056192" w:rsidRDefault="00D60581" w:rsidP="00D60581">
      <w:pPr>
        <w:rPr>
          <w:rFonts w:asciiTheme="minorHAnsi" w:hAnsiTheme="minorHAnsi"/>
          <w:b/>
          <w:sz w:val="18"/>
        </w:rPr>
      </w:pPr>
      <w:r w:rsidRPr="00056192">
        <w:rPr>
          <w:rFonts w:asciiTheme="minorHAnsi" w:hAnsiTheme="minorHAnsi"/>
          <w:b/>
          <w:sz w:val="18"/>
        </w:rPr>
        <w:t xml:space="preserve">6. </w:t>
      </w:r>
      <w:r w:rsidR="005379EF" w:rsidRPr="00056192">
        <w:rPr>
          <w:rFonts w:asciiTheme="minorHAnsi" w:hAnsiTheme="minorHAnsi"/>
          <w:b/>
          <w:sz w:val="18"/>
        </w:rPr>
        <w:t>MÉTODOS DE ENSINO</w:t>
      </w:r>
    </w:p>
    <w:p w14:paraId="51E0BE6D" w14:textId="77777777" w:rsidR="001A6B1F" w:rsidRPr="001A6B1F" w:rsidRDefault="00207E8C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056192">
        <w:rPr>
          <w:rFonts w:asciiTheme="minorHAnsi" w:hAnsiTheme="minorHAnsi"/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 w:rsidRPr="00056192">
        <w:rPr>
          <w:rFonts w:asciiTheme="minorHAnsi" w:hAnsiTheme="minorHAnsi"/>
          <w:sz w:val="18"/>
        </w:rPr>
        <w:instrText xml:space="preserve"> FORMTEXT </w:instrText>
      </w:r>
      <w:r w:rsidRPr="00056192">
        <w:rPr>
          <w:rFonts w:asciiTheme="minorHAnsi" w:hAnsiTheme="minorHAnsi"/>
          <w:sz w:val="18"/>
        </w:rPr>
      </w:r>
      <w:r w:rsidRPr="00056192">
        <w:rPr>
          <w:rFonts w:asciiTheme="minorHAnsi" w:hAnsiTheme="minorHAnsi"/>
          <w:sz w:val="18"/>
        </w:rPr>
        <w:fldChar w:fldCharType="separate"/>
      </w:r>
      <w:r w:rsidR="001A6B1F" w:rsidRPr="001A6B1F">
        <w:rPr>
          <w:rFonts w:asciiTheme="minorHAnsi" w:hAnsiTheme="minorHAnsi"/>
          <w:noProof/>
          <w:sz w:val="18"/>
        </w:rPr>
        <w:t>A Unidade Curricular de Periodontologia I é ministrada no primeiro semestre do 3º ano do Mestrado Integrado de Medicina Dentária. Na primeira aula teórica são apresentados o programa, os objetivos gerais, os métodos de ensino, os métodos de avaliação e o corpo docente da disciplina.</w:t>
      </w:r>
    </w:p>
    <w:p w14:paraId="35F645EC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lastRenderedPageBreak/>
        <w:t>Nas aulas teóricas, os temas são apresentados pelos 2 professores da disciplina. Durante as sessões teóricas, para além da apresentação temática, pretende-se que os alunos intervenham ativamente colocando questões/dúvidas sobre a matéria dada ou sobre outros assuntos que considerem relevantes na sua formação.</w:t>
      </w:r>
    </w:p>
    <w:p w14:paraId="43E53EE8" w14:textId="77777777" w:rsidR="001A6B1F" w:rsidRPr="001A6B1F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A6B1F">
        <w:rPr>
          <w:rFonts w:asciiTheme="minorHAnsi" w:hAnsiTheme="minorHAnsi"/>
          <w:noProof/>
          <w:sz w:val="18"/>
        </w:rPr>
        <w:t>Os temas teóricos serão ilustrados com casos clínicos e será dada especial atenção à sua interligação com as outras áreas da medicina geral ou da medicina dentária.</w:t>
      </w:r>
    </w:p>
    <w:p w14:paraId="5AB85BDB" w14:textId="4CAB31C2" w:rsidR="000A348E" w:rsidRPr="00056192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sz w:val="18"/>
        </w:rPr>
      </w:pPr>
      <w:r w:rsidRPr="001A6B1F">
        <w:rPr>
          <w:rFonts w:asciiTheme="minorHAnsi" w:hAnsiTheme="minorHAnsi"/>
          <w:noProof/>
          <w:sz w:val="18"/>
        </w:rPr>
        <w:t>A última sessão teórica será de esclarecimento de dúvidas sobre todos os temas abordados na unidade curricular.</w:t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29"/>
    </w:p>
    <w:p w14:paraId="6DA8CAF4" w14:textId="77777777" w:rsidR="000A348E" w:rsidRPr="00056192" w:rsidRDefault="000A348E" w:rsidP="00D60581">
      <w:pPr>
        <w:rPr>
          <w:rFonts w:asciiTheme="minorHAnsi" w:hAnsiTheme="minorHAnsi"/>
          <w:sz w:val="18"/>
        </w:rPr>
      </w:pPr>
    </w:p>
    <w:p w14:paraId="7F7EF024" w14:textId="3F608D7C" w:rsidR="009F1C45" w:rsidRPr="00056192" w:rsidRDefault="00D60581" w:rsidP="00D60581">
      <w:pPr>
        <w:rPr>
          <w:rFonts w:asciiTheme="minorHAnsi" w:hAnsiTheme="minorHAnsi"/>
          <w:b/>
          <w:sz w:val="18"/>
        </w:rPr>
      </w:pPr>
      <w:r w:rsidRPr="00056192">
        <w:rPr>
          <w:rFonts w:asciiTheme="minorHAnsi" w:hAnsiTheme="minorHAnsi"/>
          <w:b/>
          <w:sz w:val="18"/>
        </w:rPr>
        <w:t xml:space="preserve">7. </w:t>
      </w:r>
      <w:r w:rsidR="005379EF" w:rsidRPr="00056192">
        <w:rPr>
          <w:rFonts w:asciiTheme="minorHAnsi" w:hAnsiTheme="minorHAnsi"/>
          <w:b/>
          <w:sz w:val="18"/>
        </w:rPr>
        <w:t>MÉTODOS DE AVALIAÇÃO</w:t>
      </w:r>
    </w:p>
    <w:p w14:paraId="36AA03E6" w14:textId="7183299A" w:rsidR="00525726" w:rsidRDefault="00525726" w:rsidP="002D777E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  <w:sz w:val="18"/>
        </w:rPr>
        <w:t xml:space="preserve">Modalidade de avaliação: </w:t>
      </w:r>
      <w:r w:rsidRPr="00056192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 xml:space="preserve">  Avaliação contínua</w:t>
      </w:r>
      <w:r w:rsidRPr="00056192">
        <w:rPr>
          <w:rFonts w:asciiTheme="minorHAnsi" w:hAnsiTheme="minorHAnsi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192">
        <w:rPr>
          <w:rFonts w:asciiTheme="minorHAnsi" w:hAnsiTheme="minorHAnsi"/>
          <w:sz w:val="18"/>
        </w:rPr>
        <w:instrText xml:space="preserve"> FORMCHECKBOX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Pr="00056192">
        <w:rPr>
          <w:rFonts w:asciiTheme="minorHAnsi" w:hAnsiTheme="minorHAnsi"/>
          <w:sz w:val="18"/>
        </w:rPr>
        <w:fldChar w:fldCharType="end"/>
      </w:r>
      <w:r w:rsidRPr="00056192">
        <w:rPr>
          <w:rFonts w:asciiTheme="minorHAnsi" w:hAnsiTheme="minorHAnsi"/>
          <w:sz w:val="18"/>
        </w:rPr>
        <w:t xml:space="preserve">  </w:t>
      </w:r>
      <w:r>
        <w:rPr>
          <w:rFonts w:asciiTheme="minorHAnsi" w:hAnsiTheme="minorHAnsi"/>
          <w:sz w:val="18"/>
        </w:rPr>
        <w:t xml:space="preserve">     Avaliação por exame final </w:t>
      </w:r>
      <w:r w:rsidRPr="00056192">
        <w:rPr>
          <w:rFonts w:asciiTheme="minorHAnsi" w:hAnsiTheme="minorHAnsi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192">
        <w:rPr>
          <w:rFonts w:asciiTheme="minorHAnsi" w:hAnsiTheme="minorHAnsi"/>
          <w:sz w:val="18"/>
        </w:rPr>
        <w:instrText xml:space="preserve"> FORMCHECKBOX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Pr="00056192">
        <w:rPr>
          <w:rFonts w:asciiTheme="minorHAnsi" w:hAnsiTheme="minorHAnsi"/>
          <w:sz w:val="18"/>
        </w:rPr>
        <w:fldChar w:fldCharType="end"/>
      </w:r>
      <w:r w:rsidRPr="00056192">
        <w:rPr>
          <w:rFonts w:asciiTheme="minorHAnsi" w:hAnsiTheme="minorHAnsi"/>
          <w:sz w:val="18"/>
        </w:rPr>
        <w:t xml:space="preserve">  </w:t>
      </w:r>
      <w:r>
        <w:rPr>
          <w:rFonts w:asciiTheme="minorHAnsi" w:hAnsiTheme="minorHAnsi"/>
          <w:sz w:val="18"/>
        </w:rPr>
        <w:t xml:space="preserve">        Avaliação mista </w:t>
      </w:r>
      <w:r w:rsidRPr="00056192">
        <w:rPr>
          <w:rFonts w:asciiTheme="minorHAnsi" w:hAnsiTheme="minorHAnsi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056192">
        <w:rPr>
          <w:rFonts w:asciiTheme="minorHAnsi" w:hAnsiTheme="minorHAnsi"/>
          <w:sz w:val="18"/>
        </w:rPr>
        <w:instrText xml:space="preserve"> FORMCHECKBOX </w:instrText>
      </w:r>
      <w:r w:rsidR="00000000">
        <w:rPr>
          <w:rFonts w:asciiTheme="minorHAnsi" w:hAnsiTheme="minorHAnsi"/>
          <w:sz w:val="18"/>
        </w:rPr>
      </w:r>
      <w:r w:rsidR="00000000">
        <w:rPr>
          <w:rFonts w:asciiTheme="minorHAnsi" w:hAnsiTheme="minorHAnsi"/>
          <w:sz w:val="18"/>
        </w:rPr>
        <w:fldChar w:fldCharType="separate"/>
      </w:r>
      <w:r w:rsidRPr="00056192">
        <w:rPr>
          <w:rFonts w:asciiTheme="minorHAnsi" w:hAnsiTheme="minorHAnsi"/>
          <w:sz w:val="18"/>
        </w:rPr>
        <w:fldChar w:fldCharType="end"/>
      </w:r>
    </w:p>
    <w:p w14:paraId="61328FF5" w14:textId="77777777" w:rsidR="001F1C09" w:rsidRPr="001F1C09" w:rsidRDefault="00525726" w:rsidP="001F1C09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>
        <w:rPr>
          <w:rFonts w:asciiTheme="minorHAnsi" w:hAnsiTheme="minorHAnsi"/>
          <w:b/>
          <w:sz w:val="18"/>
        </w:rPr>
        <w:t>Descrição</w:t>
      </w:r>
      <w:r w:rsidRPr="00056192">
        <w:rPr>
          <w:rFonts w:asciiTheme="minorHAnsi" w:hAnsiTheme="minorHAnsi"/>
          <w:b/>
          <w:sz w:val="18"/>
        </w:rPr>
        <w:t>:</w:t>
      </w:r>
      <w:r>
        <w:rPr>
          <w:rFonts w:asciiTheme="minorHAnsi" w:hAnsiTheme="minorHAnsi"/>
          <w:b/>
          <w:sz w:val="18"/>
        </w:rPr>
        <w:t xml:space="preserve"> </w:t>
      </w:r>
      <w:r w:rsidR="00207E8C" w:rsidRPr="00056192">
        <w:rPr>
          <w:rFonts w:asciiTheme="minorHAnsi" w:hAnsiTheme="minorHAnsi"/>
          <w:sz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207E8C" w:rsidRPr="00056192">
        <w:rPr>
          <w:rFonts w:asciiTheme="minorHAnsi" w:hAnsiTheme="minorHAnsi"/>
          <w:sz w:val="18"/>
        </w:rPr>
        <w:instrText xml:space="preserve"> FORMTEXT </w:instrText>
      </w:r>
      <w:r w:rsidR="00207E8C" w:rsidRPr="00056192">
        <w:rPr>
          <w:rFonts w:asciiTheme="minorHAnsi" w:hAnsiTheme="minorHAnsi"/>
          <w:sz w:val="18"/>
        </w:rPr>
      </w:r>
      <w:r w:rsidR="00207E8C" w:rsidRPr="00056192">
        <w:rPr>
          <w:rFonts w:asciiTheme="minorHAnsi" w:hAnsiTheme="minorHAnsi"/>
          <w:sz w:val="18"/>
        </w:rPr>
        <w:fldChar w:fldCharType="separate"/>
      </w:r>
      <w:r w:rsidR="001F1C09" w:rsidRPr="001F1C09">
        <w:rPr>
          <w:rFonts w:asciiTheme="minorHAnsi" w:hAnsiTheme="minorHAnsi"/>
          <w:noProof/>
          <w:sz w:val="18"/>
        </w:rPr>
        <w:t>Avaliação contínua com base em 2 frequências escritas. Cada frequência vale 50% na avaliação final (1º teste 50% + 2º teste 50% = 100% avaliação final).</w:t>
      </w:r>
    </w:p>
    <w:p w14:paraId="6BC99081" w14:textId="77777777" w:rsidR="001F1C09" w:rsidRPr="001F1C09" w:rsidRDefault="001F1C09" w:rsidP="001F1C09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1F1C09">
        <w:rPr>
          <w:rFonts w:asciiTheme="minorHAnsi" w:hAnsiTheme="minorHAnsi"/>
          <w:noProof/>
          <w:sz w:val="18"/>
        </w:rPr>
        <w:t xml:space="preserve">Em caso de reprovação na avaliação contínua, os alunos serão sujeitos a exame final oral valendo este 100%.Consideram-se aprovados os estudantes que obtiverem uma classificação igual ou superior a dez valores. </w:t>
      </w:r>
    </w:p>
    <w:p w14:paraId="0F0EAC5A" w14:textId="3AED350C" w:rsidR="000A348E" w:rsidRPr="00056192" w:rsidRDefault="001F1C09" w:rsidP="001F1C09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sz w:val="18"/>
        </w:rPr>
      </w:pPr>
      <w:r w:rsidRPr="001F1C09">
        <w:rPr>
          <w:rFonts w:asciiTheme="minorHAnsi" w:hAnsiTheme="minorHAnsi"/>
          <w:noProof/>
          <w:sz w:val="18"/>
        </w:rPr>
        <w:t>Os alunos que não faltarem a mais de 10% das aulas teóricas terão uma bonificação de 0,</w:t>
      </w:r>
      <w:r w:rsidR="0076062C">
        <w:rPr>
          <w:rFonts w:asciiTheme="minorHAnsi" w:hAnsiTheme="minorHAnsi"/>
          <w:noProof/>
          <w:sz w:val="18"/>
        </w:rPr>
        <w:t>2</w:t>
      </w:r>
      <w:r w:rsidRPr="001F1C09">
        <w:rPr>
          <w:rFonts w:asciiTheme="minorHAnsi" w:hAnsiTheme="minorHAnsi"/>
          <w:noProof/>
          <w:sz w:val="18"/>
        </w:rPr>
        <w:t xml:space="preserve"> valores na nota final da unidade curricular.</w:t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30"/>
    </w:p>
    <w:p w14:paraId="40F6BC48" w14:textId="77777777" w:rsidR="000A348E" w:rsidRPr="00056192" w:rsidRDefault="000A348E" w:rsidP="00D60581">
      <w:pPr>
        <w:rPr>
          <w:rFonts w:asciiTheme="minorHAnsi" w:hAnsiTheme="minorHAnsi"/>
          <w:sz w:val="18"/>
        </w:rPr>
      </w:pPr>
    </w:p>
    <w:p w14:paraId="54A1E9DA" w14:textId="778D0171" w:rsidR="009F1C45" w:rsidRPr="00056192" w:rsidRDefault="00D60581" w:rsidP="00D60581">
      <w:pPr>
        <w:rPr>
          <w:rFonts w:asciiTheme="minorHAnsi" w:hAnsiTheme="minorHAnsi"/>
          <w:b/>
          <w:sz w:val="18"/>
        </w:rPr>
      </w:pPr>
      <w:r w:rsidRPr="00056192">
        <w:rPr>
          <w:rFonts w:asciiTheme="minorHAnsi" w:hAnsiTheme="minorHAnsi"/>
          <w:b/>
          <w:sz w:val="18"/>
        </w:rPr>
        <w:t xml:space="preserve">8. </w:t>
      </w:r>
      <w:r w:rsidR="005379EF" w:rsidRPr="00056192">
        <w:rPr>
          <w:rFonts w:asciiTheme="minorHAnsi" w:hAnsiTheme="minorHAnsi"/>
          <w:b/>
          <w:sz w:val="18"/>
        </w:rPr>
        <w:t xml:space="preserve">DOCENTES </w:t>
      </w:r>
      <w:r w:rsidR="00AA2FB5" w:rsidRPr="00056192">
        <w:rPr>
          <w:rFonts w:asciiTheme="minorHAnsi" w:hAnsiTheme="minorHAnsi"/>
          <w:sz w:val="18"/>
        </w:rPr>
        <w:t>(assinalar o regente)</w:t>
      </w:r>
    </w:p>
    <w:p w14:paraId="609A5DC8" w14:textId="77777777" w:rsidR="001A6B1F" w:rsidRPr="001A6B1F" w:rsidRDefault="00207E8C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noProof/>
          <w:sz w:val="18"/>
        </w:rPr>
      </w:pPr>
      <w:r w:rsidRPr="00056192">
        <w:rPr>
          <w:rFonts w:asciiTheme="minorHAnsi" w:hAnsiTheme="minorHAnsi"/>
          <w:sz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 w:rsidRPr="00056192">
        <w:rPr>
          <w:rFonts w:asciiTheme="minorHAnsi" w:hAnsiTheme="minorHAnsi"/>
          <w:sz w:val="18"/>
        </w:rPr>
        <w:instrText xml:space="preserve"> FORMTEXT </w:instrText>
      </w:r>
      <w:r w:rsidRPr="00056192">
        <w:rPr>
          <w:rFonts w:asciiTheme="minorHAnsi" w:hAnsiTheme="minorHAnsi"/>
          <w:sz w:val="18"/>
        </w:rPr>
      </w:r>
      <w:r w:rsidRPr="00056192">
        <w:rPr>
          <w:rFonts w:asciiTheme="minorHAnsi" w:hAnsiTheme="minorHAnsi"/>
          <w:sz w:val="18"/>
        </w:rPr>
        <w:fldChar w:fldCharType="separate"/>
      </w:r>
      <w:r w:rsidR="001A6B1F" w:rsidRPr="001A6B1F">
        <w:rPr>
          <w:rFonts w:asciiTheme="minorHAnsi" w:hAnsiTheme="minorHAnsi"/>
          <w:noProof/>
          <w:sz w:val="18"/>
        </w:rPr>
        <w:t xml:space="preserve">Regente: Prof. Doutor Paulo Mascarenhas </w:t>
      </w:r>
    </w:p>
    <w:p w14:paraId="0EDC540F" w14:textId="1D0CBC2B" w:rsidR="000A348E" w:rsidRPr="00056192" w:rsidRDefault="001A6B1F" w:rsidP="001A6B1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sz w:val="18"/>
        </w:rPr>
      </w:pPr>
      <w:r w:rsidRPr="001A6B1F">
        <w:rPr>
          <w:rFonts w:asciiTheme="minorHAnsi" w:hAnsiTheme="minorHAnsi"/>
          <w:noProof/>
          <w:sz w:val="18"/>
        </w:rPr>
        <w:t>Prof. Doutora Susana Noronha</w:t>
      </w:r>
      <w:r w:rsidR="00207E8C" w:rsidRPr="00056192">
        <w:rPr>
          <w:rFonts w:asciiTheme="minorHAnsi" w:hAnsiTheme="minorHAnsi"/>
          <w:sz w:val="18"/>
        </w:rPr>
        <w:fldChar w:fldCharType="end"/>
      </w:r>
      <w:bookmarkEnd w:id="31"/>
    </w:p>
    <w:p w14:paraId="359172F4" w14:textId="77777777" w:rsidR="000A348E" w:rsidRPr="00056192" w:rsidRDefault="000A348E" w:rsidP="00D60581">
      <w:pPr>
        <w:rPr>
          <w:rFonts w:asciiTheme="minorHAnsi" w:hAnsiTheme="minorHAnsi"/>
          <w:sz w:val="18"/>
        </w:rPr>
      </w:pPr>
    </w:p>
    <w:p w14:paraId="27F3DAA0" w14:textId="361EB29A" w:rsidR="009F1C45" w:rsidRPr="00056192" w:rsidRDefault="00D60581" w:rsidP="00D60581">
      <w:pPr>
        <w:rPr>
          <w:rFonts w:asciiTheme="minorHAnsi" w:hAnsiTheme="minorHAnsi"/>
          <w:b/>
          <w:sz w:val="18"/>
        </w:rPr>
      </w:pPr>
      <w:r w:rsidRPr="00056192">
        <w:rPr>
          <w:rFonts w:asciiTheme="minorHAnsi" w:hAnsiTheme="minorHAnsi"/>
          <w:b/>
          <w:sz w:val="18"/>
        </w:rPr>
        <w:t xml:space="preserve">9. </w:t>
      </w:r>
      <w:r w:rsidR="005379EF" w:rsidRPr="00056192">
        <w:rPr>
          <w:rFonts w:asciiTheme="minorHAnsi" w:hAnsiTheme="minorHAnsi"/>
          <w:b/>
          <w:sz w:val="18"/>
        </w:rPr>
        <w:t>LÍNGUA(S) DE ENSINO</w:t>
      </w:r>
    </w:p>
    <w:p w14:paraId="59E3B5AC" w14:textId="0747C057" w:rsidR="00AA2FB5" w:rsidRPr="00056192" w:rsidRDefault="00207E8C" w:rsidP="002D777E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both"/>
        <w:rPr>
          <w:rFonts w:asciiTheme="minorHAnsi" w:hAnsiTheme="minorHAnsi"/>
          <w:sz w:val="22"/>
        </w:rPr>
      </w:pPr>
      <w:r w:rsidRPr="00056192">
        <w:rPr>
          <w:rFonts w:asciiTheme="minorHAnsi" w:hAnsiTheme="minorHAnsi"/>
          <w:sz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2" w:name="Text18"/>
      <w:r w:rsidRPr="00056192">
        <w:rPr>
          <w:rFonts w:asciiTheme="minorHAnsi" w:hAnsiTheme="minorHAnsi"/>
          <w:sz w:val="18"/>
        </w:rPr>
        <w:instrText xml:space="preserve"> FORMTEXT </w:instrText>
      </w:r>
      <w:r w:rsidRPr="00056192">
        <w:rPr>
          <w:rFonts w:asciiTheme="minorHAnsi" w:hAnsiTheme="minorHAnsi"/>
          <w:sz w:val="18"/>
        </w:rPr>
      </w:r>
      <w:r w:rsidRPr="00056192">
        <w:rPr>
          <w:rFonts w:asciiTheme="minorHAnsi" w:hAnsiTheme="minorHAnsi"/>
          <w:sz w:val="18"/>
        </w:rPr>
        <w:fldChar w:fldCharType="separate"/>
      </w:r>
      <w:r w:rsidR="001A6B1F" w:rsidRPr="001A6B1F">
        <w:rPr>
          <w:rFonts w:asciiTheme="minorHAnsi" w:hAnsiTheme="minorHAnsi"/>
          <w:noProof/>
          <w:sz w:val="18"/>
        </w:rPr>
        <w:t>Português e inglês</w:t>
      </w:r>
      <w:r w:rsidRPr="00056192">
        <w:rPr>
          <w:rFonts w:asciiTheme="minorHAnsi" w:hAnsiTheme="minorHAnsi"/>
          <w:sz w:val="18"/>
        </w:rPr>
        <w:fldChar w:fldCharType="end"/>
      </w:r>
      <w:bookmarkEnd w:id="32"/>
    </w:p>
    <w:p w14:paraId="2936C7F1" w14:textId="77777777" w:rsidR="00BC5762" w:rsidRDefault="00BC5762" w:rsidP="00AA2FB5">
      <w:pPr>
        <w:rPr>
          <w:rFonts w:asciiTheme="minorHAnsi" w:hAnsiTheme="minorHAnsi"/>
        </w:rPr>
      </w:pPr>
    </w:p>
    <w:sectPr w:rsidR="00BC5762" w:rsidSect="00637E8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38" w:right="1418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0C2D" w14:textId="77777777" w:rsidR="00637E80" w:rsidRDefault="00637E80">
      <w:r>
        <w:separator/>
      </w:r>
    </w:p>
  </w:endnote>
  <w:endnote w:type="continuationSeparator" w:id="0">
    <w:p w14:paraId="14C9670B" w14:textId="77777777" w:rsidR="00637E80" w:rsidRDefault="0063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3DA3" w14:textId="77777777" w:rsidR="002B32C8" w:rsidRDefault="002B32C8" w:rsidP="00AA16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5B5142" w14:textId="77777777" w:rsidR="002B32C8" w:rsidRDefault="002B32C8" w:rsidP="00AA169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DCCE" w14:textId="7D4863B7" w:rsidR="002B32C8" w:rsidRPr="0084509A" w:rsidRDefault="002B32C8" w:rsidP="0084509A">
    <w:pPr>
      <w:pStyle w:val="Rodap"/>
      <w:framePr w:wrap="notBeside" w:vAnchor="page" w:hAnchor="margin" w:xAlign="right" w:y="16280"/>
      <w:rPr>
        <w:rStyle w:val="Nmerodepgina"/>
        <w:rFonts w:asciiTheme="minorHAnsi" w:hAnsiTheme="minorHAnsi"/>
        <w:sz w:val="20"/>
      </w:rPr>
    </w:pPr>
    <w:r w:rsidRPr="0084509A">
      <w:rPr>
        <w:rFonts w:asciiTheme="minorHAnsi" w:hAnsiTheme="minorHAnsi"/>
        <w:sz w:val="20"/>
      </w:rPr>
      <w:t xml:space="preserve">Página </w:t>
    </w:r>
    <w:r w:rsidRPr="0084509A">
      <w:rPr>
        <w:rFonts w:asciiTheme="minorHAnsi" w:hAnsiTheme="minorHAnsi"/>
        <w:sz w:val="20"/>
      </w:rPr>
      <w:fldChar w:fldCharType="begin"/>
    </w:r>
    <w:r w:rsidRPr="0084509A">
      <w:rPr>
        <w:rFonts w:asciiTheme="minorHAnsi" w:hAnsiTheme="minorHAnsi"/>
        <w:sz w:val="20"/>
      </w:rPr>
      <w:instrText xml:space="preserve"> PAGE </w:instrText>
    </w:r>
    <w:r w:rsidRPr="0084509A">
      <w:rPr>
        <w:rFonts w:asciiTheme="minorHAnsi" w:hAnsiTheme="minorHAnsi"/>
        <w:sz w:val="20"/>
      </w:rPr>
      <w:fldChar w:fldCharType="separate"/>
    </w:r>
    <w:r>
      <w:rPr>
        <w:rFonts w:asciiTheme="minorHAnsi" w:hAnsiTheme="minorHAnsi"/>
        <w:noProof/>
        <w:sz w:val="20"/>
      </w:rPr>
      <w:t>2</w:t>
    </w:r>
    <w:r w:rsidRPr="0084509A">
      <w:rPr>
        <w:rFonts w:asciiTheme="minorHAnsi" w:hAnsiTheme="minorHAnsi"/>
        <w:sz w:val="20"/>
      </w:rPr>
      <w:fldChar w:fldCharType="end"/>
    </w:r>
    <w:r w:rsidRPr="0084509A">
      <w:rPr>
        <w:rFonts w:asciiTheme="minorHAnsi" w:hAnsiTheme="minorHAnsi"/>
        <w:sz w:val="20"/>
      </w:rPr>
      <w:t xml:space="preserve"> de </w:t>
    </w:r>
    <w:r w:rsidRPr="0084509A">
      <w:rPr>
        <w:rFonts w:asciiTheme="minorHAnsi" w:hAnsiTheme="minorHAnsi"/>
        <w:sz w:val="20"/>
      </w:rPr>
      <w:fldChar w:fldCharType="begin"/>
    </w:r>
    <w:r w:rsidRPr="0084509A">
      <w:rPr>
        <w:rFonts w:asciiTheme="minorHAnsi" w:hAnsiTheme="minorHAnsi"/>
        <w:sz w:val="20"/>
      </w:rPr>
      <w:instrText xml:space="preserve"> NUMPAGES </w:instrText>
    </w:r>
    <w:r w:rsidRPr="0084509A">
      <w:rPr>
        <w:rFonts w:asciiTheme="minorHAnsi" w:hAnsiTheme="minorHAnsi"/>
        <w:sz w:val="20"/>
      </w:rPr>
      <w:fldChar w:fldCharType="separate"/>
    </w:r>
    <w:r>
      <w:rPr>
        <w:rFonts w:asciiTheme="minorHAnsi" w:hAnsiTheme="minorHAnsi"/>
        <w:noProof/>
        <w:sz w:val="20"/>
      </w:rPr>
      <w:t>2</w:t>
    </w:r>
    <w:r w:rsidRPr="0084509A">
      <w:rPr>
        <w:rFonts w:asciiTheme="minorHAnsi" w:hAnsiTheme="minorHAnsi"/>
        <w:sz w:val="20"/>
      </w:rPr>
      <w:fldChar w:fldCharType="end"/>
    </w:r>
  </w:p>
  <w:p w14:paraId="2686988A" w14:textId="55749DD2" w:rsidR="002B32C8" w:rsidRPr="00526F01" w:rsidRDefault="002B32C8" w:rsidP="00526F01">
    <w:pPr>
      <w:pStyle w:val="Rodap"/>
      <w:tabs>
        <w:tab w:val="clear" w:pos="8504"/>
        <w:tab w:val="right" w:pos="9540"/>
      </w:tabs>
      <w:ind w:right="-1036"/>
      <w:rPr>
        <w:rFonts w:asciiTheme="minorHAnsi" w:hAnsiTheme="minorHAnsi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782D" w14:textId="77777777" w:rsidR="002B32C8" w:rsidRDefault="002B32C8" w:rsidP="002B32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7B9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A2246D9" w14:textId="10B32BD2" w:rsidR="002B32C8" w:rsidRPr="00056192" w:rsidRDefault="002B32C8" w:rsidP="00526F01">
    <w:pPr>
      <w:pStyle w:val="Rodap"/>
      <w:tabs>
        <w:tab w:val="clear" w:pos="8504"/>
        <w:tab w:val="right" w:pos="9540"/>
      </w:tabs>
      <w:ind w:right="360"/>
      <w:rPr>
        <w:rFonts w:asciiTheme="minorHAnsi" w:hAnsiTheme="minorHAnsi"/>
        <w:sz w:val="12"/>
      </w:rPr>
    </w:pPr>
    <w:r>
      <w:rPr>
        <w:rFonts w:asciiTheme="minorHAnsi" w:hAnsiTheme="minorHAnsi"/>
        <w:sz w:val="12"/>
      </w:rPr>
      <w:t>Tipologia das h</w:t>
    </w:r>
    <w:r w:rsidRPr="00056192">
      <w:rPr>
        <w:rFonts w:asciiTheme="minorHAnsi" w:hAnsiTheme="minorHAnsi"/>
        <w:sz w:val="12"/>
      </w:rPr>
      <w:t>oras</w:t>
    </w:r>
    <w:r>
      <w:rPr>
        <w:rFonts w:asciiTheme="minorHAnsi" w:hAnsiTheme="minorHAnsi"/>
        <w:sz w:val="12"/>
      </w:rPr>
      <w:t xml:space="preserve"> de contacto</w:t>
    </w:r>
    <w:r w:rsidRPr="00056192">
      <w:rPr>
        <w:rFonts w:asciiTheme="minorHAnsi" w:hAnsiTheme="minorHAnsi"/>
        <w:sz w:val="12"/>
      </w:rPr>
      <w:t xml:space="preserve">: T- Teórica; TP- Teórico-Prática; PL- Prática Laboratorial; </w:t>
    </w:r>
    <w:r>
      <w:rPr>
        <w:rFonts w:asciiTheme="minorHAnsi" w:hAnsiTheme="minorHAnsi"/>
        <w:sz w:val="12"/>
      </w:rPr>
      <w:t xml:space="preserve">S- Seminário; TC- Trabalho de Campo; E- Estágio; </w:t>
    </w:r>
    <w:r w:rsidRPr="00056192">
      <w:rPr>
        <w:rFonts w:asciiTheme="minorHAnsi" w:hAnsiTheme="minorHAnsi"/>
        <w:sz w:val="12"/>
      </w:rPr>
      <w:t>OT- Orientação Tutorial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C7D7" w14:textId="77777777" w:rsidR="00637E80" w:rsidRDefault="00637E80">
      <w:r>
        <w:separator/>
      </w:r>
    </w:p>
  </w:footnote>
  <w:footnote w:type="continuationSeparator" w:id="0">
    <w:p w14:paraId="3974E311" w14:textId="77777777" w:rsidR="00637E80" w:rsidRDefault="0063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DFFE" w14:textId="423B13D5" w:rsidR="002B32C8" w:rsidRDefault="002B32C8" w:rsidP="008C6219">
    <w:pPr>
      <w:pStyle w:val="Cabealho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7C1DA22" wp14:editId="493B7C06">
          <wp:simplePos x="0" y="0"/>
          <wp:positionH relativeFrom="column">
            <wp:posOffset>-600075</wp:posOffset>
          </wp:positionH>
          <wp:positionV relativeFrom="page">
            <wp:posOffset>184106</wp:posOffset>
          </wp:positionV>
          <wp:extent cx="1542415" cy="527050"/>
          <wp:effectExtent l="0" t="0" r="6985" b="6350"/>
          <wp:wrapNone/>
          <wp:docPr id="3" name="Imagem 1" descr="Logo UL_FMDUL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L_FMDUL 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44D9EF" w14:textId="6F74B9B4" w:rsidR="002B32C8" w:rsidRPr="008C6219" w:rsidRDefault="002B32C8" w:rsidP="00AA1692">
    <w:pPr>
      <w:pStyle w:val="Cabealho"/>
      <w:rPr>
        <w:rFonts w:ascii="Cambria" w:hAnsi="Cambria"/>
        <w:b/>
        <w:szCs w:val="22"/>
      </w:rPr>
    </w:pPr>
    <w:r w:rsidRPr="00AA1692">
      <w:rPr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6DE0F" wp14:editId="0A11D610">
              <wp:simplePos x="0" y="0"/>
              <wp:positionH relativeFrom="column">
                <wp:posOffset>-657860</wp:posOffset>
              </wp:positionH>
              <wp:positionV relativeFrom="paragraph">
                <wp:posOffset>8211</wp:posOffset>
              </wp:positionV>
              <wp:extent cx="1764030" cy="2298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403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A458A" w14:textId="77777777" w:rsidR="002B32C8" w:rsidRPr="006D1D4D" w:rsidRDefault="002B32C8" w:rsidP="00AA1692">
                          <w:pPr>
                            <w:pStyle w:val="Cabealho"/>
                            <w:rPr>
                              <w:rFonts w:asciiTheme="majorHAnsi" w:hAnsiTheme="majorHAnsi"/>
                              <w:b/>
                              <w:sz w:val="16"/>
                              <w:szCs w:val="22"/>
                            </w:rPr>
                          </w:pPr>
                          <w:r w:rsidRPr="006D1D4D">
                            <w:rPr>
                              <w:rFonts w:asciiTheme="majorHAnsi" w:hAnsiTheme="majorHAnsi"/>
                              <w:b/>
                              <w:sz w:val="16"/>
                              <w:szCs w:val="22"/>
                            </w:rPr>
                            <w:t>Faculdade de Medicina Dentária</w:t>
                          </w:r>
                        </w:p>
                        <w:p w14:paraId="194A7097" w14:textId="77777777" w:rsidR="002B32C8" w:rsidRPr="006D1D4D" w:rsidRDefault="002B32C8">
                          <w:pPr>
                            <w:rPr>
                              <w:rFonts w:asciiTheme="majorHAnsi" w:hAnsiTheme="majorHAnsi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D6DE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8pt;margin-top:.65pt;width:138.9pt;height:18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" filled="f" stroked="f">
              <v:textbox>
                <w:txbxContent>
                  <w:p w14:paraId="21FA458A" w14:textId="77777777" w:rsidR="002B32C8" w:rsidRPr="006D1D4D" w:rsidRDefault="002B32C8" w:rsidP="00AA1692">
                    <w:pPr>
                      <w:pStyle w:val="Cabealho"/>
                      <w:rPr>
                        <w:rFonts w:asciiTheme="majorHAnsi" w:hAnsiTheme="majorHAnsi"/>
                        <w:b/>
                        <w:sz w:val="16"/>
                        <w:szCs w:val="22"/>
                      </w:rPr>
                    </w:pPr>
                    <w:r w:rsidRPr="006D1D4D">
                      <w:rPr>
                        <w:rFonts w:asciiTheme="majorHAnsi" w:hAnsiTheme="majorHAnsi"/>
                        <w:b/>
                        <w:sz w:val="16"/>
                        <w:szCs w:val="22"/>
                      </w:rPr>
                      <w:t>Faculdade de Medicina Dentária</w:t>
                    </w:r>
                  </w:p>
                  <w:p w14:paraId="194A7097" w14:textId="77777777" w:rsidR="002B32C8" w:rsidRPr="006D1D4D" w:rsidRDefault="002B32C8">
                    <w:pPr>
                      <w:rPr>
                        <w:rFonts w:asciiTheme="majorHAnsi" w:hAnsiTheme="majorHAnsi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E6AF" w14:textId="7ACE4242" w:rsidR="002B32C8" w:rsidRPr="00266907" w:rsidRDefault="002B32C8" w:rsidP="00266907">
    <w:pPr>
      <w:pStyle w:val="Cabealho"/>
      <w:tabs>
        <w:tab w:val="left" w:pos="7915"/>
        <w:tab w:val="right" w:pos="9070"/>
      </w:tabs>
      <w:jc w:val="right"/>
      <w:rPr>
        <w:rFonts w:asciiTheme="minorHAnsi" w:hAnsiTheme="minorHAnsi"/>
      </w:rPr>
    </w:pPr>
    <w:r>
      <w:tab/>
    </w:r>
    <w:r>
      <w:tab/>
    </w:r>
    <w:r>
      <w:tab/>
    </w:r>
    <w:r w:rsidRPr="00266907">
      <w:rPr>
        <w:rFonts w:asciiTheme="minorHAnsi" w:hAnsiTheme="minorHAnsi"/>
        <w:noProof/>
        <w:sz w:val="12"/>
        <w:lang w:val="en-US" w:eastAsia="en-US"/>
      </w:rPr>
      <w:drawing>
        <wp:anchor distT="0" distB="0" distL="114300" distR="114300" simplePos="0" relativeHeight="251661312" behindDoc="0" locked="0" layoutInCell="1" allowOverlap="1" wp14:anchorId="233F98F5" wp14:editId="10A13C44">
          <wp:simplePos x="0" y="0"/>
          <wp:positionH relativeFrom="column">
            <wp:posOffset>-616585</wp:posOffset>
          </wp:positionH>
          <wp:positionV relativeFrom="page">
            <wp:posOffset>229235</wp:posOffset>
          </wp:positionV>
          <wp:extent cx="1542415" cy="527050"/>
          <wp:effectExtent l="0" t="0" r="6985" b="6350"/>
          <wp:wrapNone/>
          <wp:docPr id="4" name="Imagem 1" descr="Logo UL_FMDUL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L_FMDUL 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907">
      <w:rPr>
        <w:rFonts w:asciiTheme="minorHAnsi" w:hAnsiTheme="minorHAnsi"/>
        <w:noProof/>
        <w:sz w:val="14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BDCEC5" wp14:editId="345A8B5D">
              <wp:simplePos x="0" y="0"/>
              <wp:positionH relativeFrom="column">
                <wp:posOffset>-675005</wp:posOffset>
              </wp:positionH>
              <wp:positionV relativeFrom="paragraph">
                <wp:posOffset>229191</wp:posOffset>
              </wp:positionV>
              <wp:extent cx="1764030" cy="2298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403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181E9" w14:textId="77777777" w:rsidR="002B32C8" w:rsidRPr="00D2507B" w:rsidRDefault="002B32C8" w:rsidP="00056192">
                          <w:pPr>
                            <w:pStyle w:val="Cabealho"/>
                            <w:rPr>
                              <w:b/>
                              <w:sz w:val="16"/>
                              <w:szCs w:val="22"/>
                            </w:rPr>
                          </w:pPr>
                          <w:r w:rsidRPr="00D2507B">
                            <w:rPr>
                              <w:b/>
                              <w:sz w:val="16"/>
                              <w:szCs w:val="22"/>
                            </w:rPr>
                            <w:t>Faculdade de Medicina Dentária</w:t>
                          </w:r>
                        </w:p>
                        <w:p w14:paraId="00E18DB5" w14:textId="77777777" w:rsidR="002B32C8" w:rsidRPr="00D2507B" w:rsidRDefault="002B32C8" w:rsidP="00056192">
                          <w:pPr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BDC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15pt;margin-top:18.05pt;width:138.9pt;height:18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" filled="f" stroked="f">
              <v:textbox>
                <w:txbxContent>
                  <w:p w14:paraId="1C0181E9" w14:textId="77777777" w:rsidR="002B32C8" w:rsidRPr="00D2507B" w:rsidRDefault="002B32C8" w:rsidP="00056192">
                    <w:pPr>
                      <w:pStyle w:val="Cabealho"/>
                      <w:rPr>
                        <w:b/>
                        <w:sz w:val="16"/>
                        <w:szCs w:val="22"/>
                      </w:rPr>
                    </w:pPr>
                    <w:r w:rsidRPr="00D2507B">
                      <w:rPr>
                        <w:b/>
                        <w:sz w:val="16"/>
                        <w:szCs w:val="22"/>
                      </w:rPr>
                      <w:t>Faculdade de Medicina Dentária</w:t>
                    </w:r>
                  </w:p>
                  <w:p w14:paraId="00E18DB5" w14:textId="77777777" w:rsidR="002B32C8" w:rsidRPr="00D2507B" w:rsidRDefault="002B32C8" w:rsidP="00056192">
                    <w:pPr>
                      <w:rPr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sz w:val="12"/>
      </w:rPr>
      <w:t>V.01</w:t>
    </w:r>
    <w:r w:rsidRPr="00266907">
      <w:rPr>
        <w:rFonts w:asciiTheme="minorHAnsi" w:hAnsiTheme="minorHAnsi"/>
        <w:sz w:val="12"/>
      </w:rPr>
      <w:t>.</w:t>
    </w:r>
    <w:r w:rsidR="0095280F">
      <w:rPr>
        <w:rFonts w:asciiTheme="minorHAnsi" w:hAnsiTheme="minorHAnsi"/>
        <w:sz w:val="1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1CF5"/>
    <w:multiLevelType w:val="hybridMultilevel"/>
    <w:tmpl w:val="85FA5F9C"/>
    <w:lvl w:ilvl="0" w:tplc="5CEA168A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59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43"/>
    <w:rsid w:val="00012771"/>
    <w:rsid w:val="000237A9"/>
    <w:rsid w:val="0002410E"/>
    <w:rsid w:val="00025106"/>
    <w:rsid w:val="00031C07"/>
    <w:rsid w:val="0003417D"/>
    <w:rsid w:val="000535F8"/>
    <w:rsid w:val="0005408B"/>
    <w:rsid w:val="00056192"/>
    <w:rsid w:val="00060C47"/>
    <w:rsid w:val="00072F11"/>
    <w:rsid w:val="00086844"/>
    <w:rsid w:val="00091257"/>
    <w:rsid w:val="000A348E"/>
    <w:rsid w:val="000C1A29"/>
    <w:rsid w:val="000C78E6"/>
    <w:rsid w:val="000D1D3C"/>
    <w:rsid w:val="000D5882"/>
    <w:rsid w:val="000D693F"/>
    <w:rsid w:val="000F3DBD"/>
    <w:rsid w:val="000F768D"/>
    <w:rsid w:val="00103059"/>
    <w:rsid w:val="00112C0E"/>
    <w:rsid w:val="001175CD"/>
    <w:rsid w:val="00142613"/>
    <w:rsid w:val="00172116"/>
    <w:rsid w:val="00173214"/>
    <w:rsid w:val="001A6B1F"/>
    <w:rsid w:val="001C394D"/>
    <w:rsid w:val="001C6A67"/>
    <w:rsid w:val="001D4126"/>
    <w:rsid w:val="001D59BB"/>
    <w:rsid w:val="001E6884"/>
    <w:rsid w:val="001F1C09"/>
    <w:rsid w:val="00207E8C"/>
    <w:rsid w:val="00235EB9"/>
    <w:rsid w:val="002443FD"/>
    <w:rsid w:val="002444E0"/>
    <w:rsid w:val="00247C33"/>
    <w:rsid w:val="00250C9C"/>
    <w:rsid w:val="002561F5"/>
    <w:rsid w:val="00265711"/>
    <w:rsid w:val="00266907"/>
    <w:rsid w:val="002820F9"/>
    <w:rsid w:val="00284946"/>
    <w:rsid w:val="002958C1"/>
    <w:rsid w:val="002B32C8"/>
    <w:rsid w:val="002C4089"/>
    <w:rsid w:val="002D464E"/>
    <w:rsid w:val="002D777E"/>
    <w:rsid w:val="002F0AA2"/>
    <w:rsid w:val="00301E16"/>
    <w:rsid w:val="00302AF9"/>
    <w:rsid w:val="00345138"/>
    <w:rsid w:val="003C1612"/>
    <w:rsid w:val="003D25BF"/>
    <w:rsid w:val="003D57C2"/>
    <w:rsid w:val="003E6375"/>
    <w:rsid w:val="003F1A62"/>
    <w:rsid w:val="004041F4"/>
    <w:rsid w:val="004132F5"/>
    <w:rsid w:val="0042025D"/>
    <w:rsid w:val="00431E76"/>
    <w:rsid w:val="004327FE"/>
    <w:rsid w:val="00461818"/>
    <w:rsid w:val="0046782E"/>
    <w:rsid w:val="00471AD8"/>
    <w:rsid w:val="00472583"/>
    <w:rsid w:val="004A4EEE"/>
    <w:rsid w:val="004C5348"/>
    <w:rsid w:val="004E4B90"/>
    <w:rsid w:val="004E4CB3"/>
    <w:rsid w:val="004F1518"/>
    <w:rsid w:val="004F1FAD"/>
    <w:rsid w:val="00503C9A"/>
    <w:rsid w:val="00512208"/>
    <w:rsid w:val="00517A35"/>
    <w:rsid w:val="005203F7"/>
    <w:rsid w:val="00521613"/>
    <w:rsid w:val="00525726"/>
    <w:rsid w:val="00526F01"/>
    <w:rsid w:val="00536E24"/>
    <w:rsid w:val="005379EF"/>
    <w:rsid w:val="00552435"/>
    <w:rsid w:val="00554EF5"/>
    <w:rsid w:val="00575B20"/>
    <w:rsid w:val="00582946"/>
    <w:rsid w:val="00585053"/>
    <w:rsid w:val="005862C2"/>
    <w:rsid w:val="005917F8"/>
    <w:rsid w:val="005A4B72"/>
    <w:rsid w:val="005E448B"/>
    <w:rsid w:val="005F466A"/>
    <w:rsid w:val="00617BFA"/>
    <w:rsid w:val="00625B55"/>
    <w:rsid w:val="006347F3"/>
    <w:rsid w:val="0063728F"/>
    <w:rsid w:val="00637E80"/>
    <w:rsid w:val="00676A2C"/>
    <w:rsid w:val="00692897"/>
    <w:rsid w:val="006C222A"/>
    <w:rsid w:val="006D1D4D"/>
    <w:rsid w:val="006E1F34"/>
    <w:rsid w:val="006F66C1"/>
    <w:rsid w:val="006F76E4"/>
    <w:rsid w:val="00700062"/>
    <w:rsid w:val="007061A6"/>
    <w:rsid w:val="0071456F"/>
    <w:rsid w:val="00717EDB"/>
    <w:rsid w:val="00721993"/>
    <w:rsid w:val="007224EF"/>
    <w:rsid w:val="0074049E"/>
    <w:rsid w:val="00740D08"/>
    <w:rsid w:val="00743355"/>
    <w:rsid w:val="007467AA"/>
    <w:rsid w:val="0076062C"/>
    <w:rsid w:val="0076148C"/>
    <w:rsid w:val="00767096"/>
    <w:rsid w:val="00770E23"/>
    <w:rsid w:val="007745BF"/>
    <w:rsid w:val="00775252"/>
    <w:rsid w:val="007905EB"/>
    <w:rsid w:val="00791722"/>
    <w:rsid w:val="007A6BB7"/>
    <w:rsid w:val="007B0EB7"/>
    <w:rsid w:val="007C7623"/>
    <w:rsid w:val="007E3EF7"/>
    <w:rsid w:val="007F0095"/>
    <w:rsid w:val="0080293B"/>
    <w:rsid w:val="00804EFF"/>
    <w:rsid w:val="008077D4"/>
    <w:rsid w:val="00833483"/>
    <w:rsid w:val="00835253"/>
    <w:rsid w:val="0084113D"/>
    <w:rsid w:val="00843C13"/>
    <w:rsid w:val="0084509A"/>
    <w:rsid w:val="008539C3"/>
    <w:rsid w:val="00862A58"/>
    <w:rsid w:val="008747F9"/>
    <w:rsid w:val="00887F35"/>
    <w:rsid w:val="008955F7"/>
    <w:rsid w:val="008A163E"/>
    <w:rsid w:val="008B6550"/>
    <w:rsid w:val="008B7573"/>
    <w:rsid w:val="008C4B12"/>
    <w:rsid w:val="008C6219"/>
    <w:rsid w:val="008C6ED1"/>
    <w:rsid w:val="008D6308"/>
    <w:rsid w:val="009008D3"/>
    <w:rsid w:val="0090320A"/>
    <w:rsid w:val="00905A73"/>
    <w:rsid w:val="0092189C"/>
    <w:rsid w:val="00927B97"/>
    <w:rsid w:val="00930036"/>
    <w:rsid w:val="00931299"/>
    <w:rsid w:val="00943370"/>
    <w:rsid w:val="00951FA8"/>
    <w:rsid w:val="0095280F"/>
    <w:rsid w:val="00953016"/>
    <w:rsid w:val="00956ED7"/>
    <w:rsid w:val="00960D2D"/>
    <w:rsid w:val="00971CF6"/>
    <w:rsid w:val="00976C32"/>
    <w:rsid w:val="00994743"/>
    <w:rsid w:val="00997CEF"/>
    <w:rsid w:val="009A0228"/>
    <w:rsid w:val="009A6D65"/>
    <w:rsid w:val="009E1CB6"/>
    <w:rsid w:val="009E704E"/>
    <w:rsid w:val="009F1C45"/>
    <w:rsid w:val="009F239A"/>
    <w:rsid w:val="00A02570"/>
    <w:rsid w:val="00A36779"/>
    <w:rsid w:val="00A36B40"/>
    <w:rsid w:val="00A4290F"/>
    <w:rsid w:val="00A435F4"/>
    <w:rsid w:val="00A56D82"/>
    <w:rsid w:val="00A650E1"/>
    <w:rsid w:val="00A740CA"/>
    <w:rsid w:val="00A810EF"/>
    <w:rsid w:val="00A81DD6"/>
    <w:rsid w:val="00AA1692"/>
    <w:rsid w:val="00AA2FB5"/>
    <w:rsid w:val="00AB255F"/>
    <w:rsid w:val="00AB2EEC"/>
    <w:rsid w:val="00AB3208"/>
    <w:rsid w:val="00AB6D35"/>
    <w:rsid w:val="00AC4DA0"/>
    <w:rsid w:val="00AD5D87"/>
    <w:rsid w:val="00AE5C95"/>
    <w:rsid w:val="00AE79AB"/>
    <w:rsid w:val="00AF4D5B"/>
    <w:rsid w:val="00B04939"/>
    <w:rsid w:val="00B35A1A"/>
    <w:rsid w:val="00B45CC2"/>
    <w:rsid w:val="00B47122"/>
    <w:rsid w:val="00B55B14"/>
    <w:rsid w:val="00B65D0E"/>
    <w:rsid w:val="00B838FC"/>
    <w:rsid w:val="00B856B2"/>
    <w:rsid w:val="00B905CD"/>
    <w:rsid w:val="00BC539C"/>
    <w:rsid w:val="00BC5762"/>
    <w:rsid w:val="00BD5B33"/>
    <w:rsid w:val="00BE7817"/>
    <w:rsid w:val="00C0178B"/>
    <w:rsid w:val="00C0207E"/>
    <w:rsid w:val="00C056C9"/>
    <w:rsid w:val="00C111DA"/>
    <w:rsid w:val="00C12936"/>
    <w:rsid w:val="00C14A82"/>
    <w:rsid w:val="00C33015"/>
    <w:rsid w:val="00C343B6"/>
    <w:rsid w:val="00C452CA"/>
    <w:rsid w:val="00C53A9B"/>
    <w:rsid w:val="00C91B82"/>
    <w:rsid w:val="00CA23A4"/>
    <w:rsid w:val="00CB0297"/>
    <w:rsid w:val="00CC4E0A"/>
    <w:rsid w:val="00D0392E"/>
    <w:rsid w:val="00D03BCF"/>
    <w:rsid w:val="00D05ECD"/>
    <w:rsid w:val="00D102F3"/>
    <w:rsid w:val="00D24FA7"/>
    <w:rsid w:val="00D2507B"/>
    <w:rsid w:val="00D314CB"/>
    <w:rsid w:val="00D34A78"/>
    <w:rsid w:val="00D35180"/>
    <w:rsid w:val="00D43241"/>
    <w:rsid w:val="00D60581"/>
    <w:rsid w:val="00D67CB0"/>
    <w:rsid w:val="00D94F38"/>
    <w:rsid w:val="00DD2180"/>
    <w:rsid w:val="00DD44C3"/>
    <w:rsid w:val="00DE61D8"/>
    <w:rsid w:val="00DF367C"/>
    <w:rsid w:val="00DF455F"/>
    <w:rsid w:val="00E1309D"/>
    <w:rsid w:val="00E17B94"/>
    <w:rsid w:val="00E346A4"/>
    <w:rsid w:val="00E41377"/>
    <w:rsid w:val="00E616CD"/>
    <w:rsid w:val="00E61B52"/>
    <w:rsid w:val="00E62F4B"/>
    <w:rsid w:val="00E733DE"/>
    <w:rsid w:val="00E75883"/>
    <w:rsid w:val="00E77B41"/>
    <w:rsid w:val="00EA0E2C"/>
    <w:rsid w:val="00EA33D6"/>
    <w:rsid w:val="00EA576C"/>
    <w:rsid w:val="00EB0AA0"/>
    <w:rsid w:val="00EB78BF"/>
    <w:rsid w:val="00EC157A"/>
    <w:rsid w:val="00EC268E"/>
    <w:rsid w:val="00ED1863"/>
    <w:rsid w:val="00ED64E3"/>
    <w:rsid w:val="00F00393"/>
    <w:rsid w:val="00F2014D"/>
    <w:rsid w:val="00F221CB"/>
    <w:rsid w:val="00F24A06"/>
    <w:rsid w:val="00F3680D"/>
    <w:rsid w:val="00F52421"/>
    <w:rsid w:val="00F53E0D"/>
    <w:rsid w:val="00F65487"/>
    <w:rsid w:val="00F67FE5"/>
    <w:rsid w:val="00F704ED"/>
    <w:rsid w:val="00F72514"/>
    <w:rsid w:val="00F83188"/>
    <w:rsid w:val="00FC122B"/>
    <w:rsid w:val="00FD5E50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1ED18"/>
  <w15:docId w15:val="{E55089D3-912B-6444-A87D-1BF5E9CF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BB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9947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994743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99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994743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994743"/>
    <w:rPr>
      <w:vertAlign w:val="superscript"/>
    </w:rPr>
  </w:style>
  <w:style w:type="character" w:styleId="Nmerodepgina">
    <w:name w:val="page number"/>
    <w:basedOn w:val="Tipodeletrapredefinidodopargrafo"/>
    <w:rsid w:val="001956D8"/>
  </w:style>
  <w:style w:type="character" w:customStyle="1" w:styleId="RodapCarter">
    <w:name w:val="Rodapé Caráter"/>
    <w:basedOn w:val="Tipodeletrapredefinidodopargrafo"/>
    <w:link w:val="Rodap"/>
    <w:rsid w:val="00302AF9"/>
    <w:rPr>
      <w:sz w:val="24"/>
      <w:szCs w:val="24"/>
    </w:rPr>
  </w:style>
  <w:style w:type="character" w:styleId="Refdecomentrio">
    <w:name w:val="annotation reference"/>
    <w:basedOn w:val="Tipodeletrapredefinidodopargrafo"/>
    <w:rsid w:val="00A810EF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A810E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A810EF"/>
  </w:style>
  <w:style w:type="paragraph" w:styleId="Assuntodecomentrio">
    <w:name w:val="annotation subject"/>
    <w:basedOn w:val="Textodecomentrio"/>
    <w:next w:val="Textodecomentrio"/>
    <w:link w:val="AssuntodecomentrioCarter"/>
    <w:rsid w:val="00A810E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A810EF"/>
    <w:rPr>
      <w:b/>
      <w:bCs/>
    </w:rPr>
  </w:style>
  <w:style w:type="paragraph" w:styleId="Textodebalo">
    <w:name w:val="Balloon Text"/>
    <w:basedOn w:val="Normal"/>
    <w:link w:val="TextodebaloCarter"/>
    <w:rsid w:val="00A810E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810EF"/>
    <w:rPr>
      <w:rFonts w:ascii="Tahoma" w:hAnsi="Tahoma" w:cs="Tahoma"/>
      <w:sz w:val="16"/>
      <w:szCs w:val="16"/>
    </w:rPr>
  </w:style>
  <w:style w:type="character" w:customStyle="1" w:styleId="st">
    <w:name w:val="st"/>
    <w:basedOn w:val="Tipodeletrapredefinidodopargrafo"/>
    <w:rsid w:val="00A810EF"/>
  </w:style>
  <w:style w:type="character" w:customStyle="1" w:styleId="CabealhoCarter">
    <w:name w:val="Cabeçalho Caráter"/>
    <w:basedOn w:val="Tipodeletrapredefinidodopargrafo"/>
    <w:link w:val="Cabealho"/>
    <w:rsid w:val="008C6219"/>
    <w:rPr>
      <w:sz w:val="24"/>
      <w:szCs w:val="24"/>
    </w:rPr>
  </w:style>
  <w:style w:type="character" w:customStyle="1" w:styleId="shorttext">
    <w:name w:val="short_text"/>
    <w:basedOn w:val="Tipodeletrapredefinidodopargrafo"/>
    <w:rsid w:val="00B35A1A"/>
  </w:style>
  <w:style w:type="character" w:customStyle="1" w:styleId="hps">
    <w:name w:val="hps"/>
    <w:basedOn w:val="Tipodeletrapredefinidodopargrafo"/>
    <w:rsid w:val="00B3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BCF7-2FB9-0E49-B213-CB6DEF84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Curricular</vt:lpstr>
    </vt:vector>
  </TitlesOfParts>
  <Company>Ambi22, lda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Curricular</dc:title>
  <dc:creator>Graciete Silva</dc:creator>
  <cp:lastModifiedBy>Paulo Mascarenhas</cp:lastModifiedBy>
  <cp:revision>2</cp:revision>
  <cp:lastPrinted>2014-01-08T14:53:00Z</cp:lastPrinted>
  <dcterms:created xsi:type="dcterms:W3CDTF">2024-05-15T14:01:00Z</dcterms:created>
  <dcterms:modified xsi:type="dcterms:W3CDTF">2024-05-15T14:01:00Z</dcterms:modified>
</cp:coreProperties>
</file>